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7FEF" w:rsidRPr="00DB7FEF" w:rsidRDefault="00DB7FEF" w:rsidP="0059269A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bookmarkStart w:id="0" w:name="_GoBack"/>
      <w:r w:rsidRPr="00DB7F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Информация для пользователей ВБР</w:t>
      </w:r>
    </w:p>
    <w:bookmarkEnd w:id="0"/>
    <w:p w:rsidR="00DB7FEF" w:rsidRPr="007C4450" w:rsidRDefault="00DB7FEF" w:rsidP="007C4450">
      <w:pPr>
        <w:spacing w:after="0"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C4450">
        <w:rPr>
          <w:rFonts w:ascii="Times New Roman" w:hAnsi="Times New Roman" w:cs="Times New Roman"/>
          <w:b/>
          <w:sz w:val="26"/>
          <w:szCs w:val="26"/>
        </w:rPr>
        <w:t xml:space="preserve">О правильном наименовании вида </w:t>
      </w:r>
      <w:r w:rsidR="007C4450" w:rsidRPr="007C4450">
        <w:rPr>
          <w:rFonts w:ascii="Times New Roman" w:hAnsi="Times New Roman" w:cs="Times New Roman"/>
          <w:b/>
          <w:sz w:val="26"/>
          <w:szCs w:val="26"/>
        </w:rPr>
        <w:t xml:space="preserve">малоротых корюшек </w:t>
      </w:r>
      <w:r w:rsidR="007C4450">
        <w:rPr>
          <w:rFonts w:ascii="Times New Roman" w:hAnsi="Times New Roman" w:cs="Times New Roman"/>
          <w:b/>
          <w:sz w:val="26"/>
          <w:szCs w:val="26"/>
        </w:rPr>
        <w:br/>
      </w:r>
      <w:r w:rsidRPr="007C4450">
        <w:rPr>
          <w:rFonts w:ascii="Times New Roman" w:hAnsi="Times New Roman" w:cs="Times New Roman"/>
          <w:b/>
          <w:sz w:val="26"/>
          <w:szCs w:val="26"/>
        </w:rPr>
        <w:t>при оформлении заяв</w:t>
      </w:r>
      <w:r w:rsidR="006A0FAD" w:rsidRPr="007C4450">
        <w:rPr>
          <w:rFonts w:ascii="Times New Roman" w:hAnsi="Times New Roman" w:cs="Times New Roman"/>
          <w:b/>
          <w:sz w:val="26"/>
          <w:szCs w:val="26"/>
        </w:rPr>
        <w:t>лений</w:t>
      </w:r>
      <w:r w:rsidRPr="007C4450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7C4450" w:rsidRPr="007C4450">
        <w:rPr>
          <w:rFonts w:ascii="Times New Roman" w:hAnsi="Times New Roman" w:cs="Times New Roman"/>
          <w:b/>
          <w:sz w:val="26"/>
          <w:szCs w:val="26"/>
        </w:rPr>
        <w:t xml:space="preserve">для заключения договоров пользования ВБР </w:t>
      </w:r>
      <w:r w:rsidR="007C4450">
        <w:rPr>
          <w:rFonts w:ascii="Times New Roman" w:hAnsi="Times New Roman" w:cs="Times New Roman"/>
          <w:b/>
          <w:sz w:val="26"/>
          <w:szCs w:val="26"/>
        </w:rPr>
        <w:br/>
      </w:r>
      <w:r w:rsidR="006A0FAD" w:rsidRPr="007C4450">
        <w:rPr>
          <w:rFonts w:ascii="Times New Roman" w:hAnsi="Times New Roman" w:cs="Times New Roman"/>
          <w:b/>
          <w:sz w:val="26"/>
          <w:szCs w:val="26"/>
        </w:rPr>
        <w:t>и подаче сведений о вылове</w:t>
      </w:r>
    </w:p>
    <w:p w:rsidR="001774C5" w:rsidRDefault="006A0FAD" w:rsidP="007C445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C4450">
        <w:rPr>
          <w:rFonts w:ascii="Times New Roman" w:hAnsi="Times New Roman" w:cs="Times New Roman"/>
          <w:sz w:val="26"/>
          <w:szCs w:val="26"/>
        </w:rPr>
        <w:t>Обращаем внимание всех заинтересованных пользователей  водных биологических ресурсов, что в водных объектах Сахалинской области и</w:t>
      </w:r>
      <w:r w:rsidR="00231905">
        <w:rPr>
          <w:rFonts w:ascii="Times New Roman" w:hAnsi="Times New Roman" w:cs="Times New Roman"/>
          <w:sz w:val="26"/>
          <w:szCs w:val="26"/>
        </w:rPr>
        <w:t> в </w:t>
      </w:r>
      <w:r w:rsidRPr="007C4450">
        <w:rPr>
          <w:rFonts w:ascii="Times New Roman" w:hAnsi="Times New Roman" w:cs="Times New Roman"/>
          <w:sz w:val="26"/>
          <w:szCs w:val="26"/>
        </w:rPr>
        <w:t xml:space="preserve">прилегающих морских водах обитает три вида </w:t>
      </w:r>
      <w:r w:rsidR="00183D0D">
        <w:rPr>
          <w:rFonts w:ascii="Times New Roman" w:hAnsi="Times New Roman" w:cs="Times New Roman"/>
          <w:sz w:val="26"/>
          <w:szCs w:val="26"/>
        </w:rPr>
        <w:t>рыб рода</w:t>
      </w:r>
      <w:r w:rsidR="007C4450" w:rsidRPr="007C4450">
        <w:rPr>
          <w:rFonts w:ascii="Times New Roman" w:hAnsi="Times New Roman" w:cs="Times New Roman"/>
          <w:sz w:val="26"/>
          <w:szCs w:val="26"/>
        </w:rPr>
        <w:t xml:space="preserve"> малоротые корюшки</w:t>
      </w:r>
      <w:r w:rsidR="00183D0D">
        <w:rPr>
          <w:rFonts w:ascii="Times New Roman" w:hAnsi="Times New Roman" w:cs="Times New Roman"/>
          <w:sz w:val="26"/>
          <w:szCs w:val="26"/>
        </w:rPr>
        <w:t>, которые являются отдельными объектами рыболовства</w:t>
      </w:r>
      <w:r w:rsidR="00EC5D08">
        <w:rPr>
          <w:rFonts w:ascii="Times New Roman" w:hAnsi="Times New Roman" w:cs="Times New Roman"/>
          <w:sz w:val="26"/>
          <w:szCs w:val="26"/>
        </w:rPr>
        <w:t>.</w:t>
      </w:r>
      <w:r w:rsidR="00183D0D">
        <w:rPr>
          <w:rFonts w:ascii="Times New Roman" w:hAnsi="Times New Roman" w:cs="Times New Roman"/>
          <w:sz w:val="26"/>
          <w:szCs w:val="26"/>
        </w:rPr>
        <w:t xml:space="preserve"> </w:t>
      </w:r>
      <w:r w:rsidR="001774C5">
        <w:rPr>
          <w:rFonts w:ascii="Times New Roman" w:hAnsi="Times New Roman" w:cs="Times New Roman"/>
          <w:sz w:val="26"/>
          <w:szCs w:val="26"/>
        </w:rPr>
        <w:t>При планировании промысла</w:t>
      </w:r>
      <w:r w:rsidR="00231905">
        <w:rPr>
          <w:rFonts w:ascii="Times New Roman" w:hAnsi="Times New Roman" w:cs="Times New Roman"/>
          <w:sz w:val="26"/>
          <w:szCs w:val="26"/>
        </w:rPr>
        <w:t xml:space="preserve"> и формировании</w:t>
      </w:r>
      <w:r w:rsidR="001774C5">
        <w:rPr>
          <w:rFonts w:ascii="Times New Roman" w:hAnsi="Times New Roman" w:cs="Times New Roman"/>
          <w:sz w:val="26"/>
          <w:szCs w:val="26"/>
        </w:rPr>
        <w:t xml:space="preserve"> заявлений </w:t>
      </w:r>
      <w:r w:rsidR="001774C5" w:rsidRPr="001774C5">
        <w:rPr>
          <w:rFonts w:ascii="Times New Roman" w:hAnsi="Times New Roman" w:cs="Times New Roman"/>
          <w:sz w:val="26"/>
          <w:szCs w:val="26"/>
        </w:rPr>
        <w:t xml:space="preserve">для заключения договоров пользования </w:t>
      </w:r>
      <w:r w:rsidR="001A69B4">
        <w:rPr>
          <w:rFonts w:ascii="Times New Roman" w:hAnsi="Times New Roman" w:cs="Times New Roman"/>
          <w:sz w:val="26"/>
          <w:szCs w:val="26"/>
        </w:rPr>
        <w:t xml:space="preserve">ВБР </w:t>
      </w:r>
      <w:r w:rsidR="001774C5">
        <w:rPr>
          <w:rFonts w:ascii="Times New Roman" w:hAnsi="Times New Roman" w:cs="Times New Roman"/>
          <w:sz w:val="26"/>
          <w:szCs w:val="26"/>
        </w:rPr>
        <w:t>необходимо учитывать сведения об их видовом составе и распределении в промысловых районах</w:t>
      </w:r>
      <w:r w:rsidR="00231905">
        <w:rPr>
          <w:rFonts w:ascii="Times New Roman" w:hAnsi="Times New Roman" w:cs="Times New Roman"/>
          <w:sz w:val="26"/>
          <w:szCs w:val="26"/>
        </w:rPr>
        <w:t xml:space="preserve"> для подачи достоверных сведений о вылове и предотвращения нарушений действующего законодательства</w:t>
      </w:r>
      <w:r w:rsidR="001774C5">
        <w:rPr>
          <w:rFonts w:ascii="Times New Roman" w:hAnsi="Times New Roman" w:cs="Times New Roman"/>
          <w:sz w:val="26"/>
          <w:szCs w:val="26"/>
        </w:rPr>
        <w:t>.</w:t>
      </w:r>
      <w:r w:rsidR="00AE651B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87AFA" w:rsidRDefault="00C87AFA" w:rsidP="00C87AFA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93EA5">
        <w:rPr>
          <w:rFonts w:ascii="Times New Roman" w:hAnsi="Times New Roman" w:cs="Times New Roman"/>
          <w:b/>
          <w:sz w:val="26"/>
          <w:szCs w:val="26"/>
        </w:rPr>
        <w:t>Корюшка малоротая (</w:t>
      </w:r>
      <w:r w:rsidRPr="00093EA5">
        <w:rPr>
          <w:rFonts w:ascii="Times New Roman" w:hAnsi="Times New Roman" w:cs="Times New Roman"/>
          <w:b/>
          <w:i/>
          <w:sz w:val="26"/>
          <w:szCs w:val="26"/>
          <w:lang w:val="en-US"/>
        </w:rPr>
        <w:t>Hypomesus</w:t>
      </w:r>
      <w:r w:rsidRPr="00093EA5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093EA5">
        <w:rPr>
          <w:rFonts w:ascii="Times New Roman" w:hAnsi="Times New Roman" w:cs="Times New Roman"/>
          <w:b/>
          <w:i/>
          <w:sz w:val="26"/>
          <w:szCs w:val="26"/>
          <w:lang w:val="en-US"/>
        </w:rPr>
        <w:t>olidus</w:t>
      </w:r>
      <w:r w:rsidRPr="00093EA5">
        <w:rPr>
          <w:rFonts w:ascii="Times New Roman" w:hAnsi="Times New Roman" w:cs="Times New Roman"/>
          <w:b/>
          <w:sz w:val="26"/>
          <w:szCs w:val="26"/>
        </w:rPr>
        <w:t>), код ОСМ 458</w:t>
      </w:r>
      <w:r w:rsidRPr="00185C9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– проходной и пресноводный вид. </w:t>
      </w:r>
      <w:r w:rsidR="0054136B">
        <w:rPr>
          <w:rFonts w:ascii="Times New Roman" w:hAnsi="Times New Roman" w:cs="Times New Roman"/>
          <w:sz w:val="26"/>
          <w:szCs w:val="26"/>
        </w:rPr>
        <w:t xml:space="preserve">Местное название у населения – «чека». </w:t>
      </w:r>
      <w:r>
        <w:rPr>
          <w:rFonts w:ascii="Times New Roman" w:hAnsi="Times New Roman" w:cs="Times New Roman"/>
          <w:sz w:val="26"/>
          <w:szCs w:val="26"/>
        </w:rPr>
        <w:t>Имеет средние размеры</w:t>
      </w:r>
      <w:r w:rsidR="003423E9">
        <w:rPr>
          <w:rFonts w:ascii="Times New Roman" w:hAnsi="Times New Roman" w:cs="Times New Roman"/>
          <w:sz w:val="26"/>
          <w:szCs w:val="26"/>
        </w:rPr>
        <w:t xml:space="preserve"> среди малоротых корюшек:</w:t>
      </w:r>
      <w:r>
        <w:rPr>
          <w:rFonts w:ascii="Times New Roman" w:hAnsi="Times New Roman" w:cs="Times New Roman"/>
          <w:sz w:val="26"/>
          <w:szCs w:val="26"/>
        </w:rPr>
        <w:t xml:space="preserve"> промысловая длина (</w:t>
      </w:r>
      <w:r w:rsidR="003423E9">
        <w:rPr>
          <w:rFonts w:ascii="Times New Roman" w:hAnsi="Times New Roman" w:cs="Times New Roman"/>
          <w:sz w:val="26"/>
          <w:szCs w:val="26"/>
        </w:rPr>
        <w:t>длина всей рыбы без</w:t>
      </w:r>
      <w:r w:rsidRPr="00C87AFA">
        <w:rPr>
          <w:rFonts w:ascii="Times New Roman" w:hAnsi="Times New Roman" w:cs="Times New Roman"/>
          <w:sz w:val="26"/>
          <w:szCs w:val="26"/>
        </w:rPr>
        <w:t xml:space="preserve"> хвостового плавника</w:t>
      </w:r>
      <w:r>
        <w:rPr>
          <w:rFonts w:ascii="Times New Roman" w:hAnsi="Times New Roman" w:cs="Times New Roman"/>
          <w:sz w:val="26"/>
          <w:szCs w:val="26"/>
        </w:rPr>
        <w:t xml:space="preserve">) </w:t>
      </w:r>
      <w:r w:rsidR="003423E9">
        <w:rPr>
          <w:rFonts w:ascii="Times New Roman" w:hAnsi="Times New Roman" w:cs="Times New Roman"/>
          <w:sz w:val="26"/>
          <w:szCs w:val="26"/>
        </w:rPr>
        <w:t xml:space="preserve">– </w:t>
      </w:r>
      <w:r>
        <w:rPr>
          <w:rFonts w:ascii="Times New Roman" w:hAnsi="Times New Roman" w:cs="Times New Roman"/>
          <w:sz w:val="26"/>
          <w:szCs w:val="26"/>
        </w:rPr>
        <w:t>до 17 см, обычно 9–13 см. Окраска тела серебристая, серо-желтоватая, жировой плавник (на спине перед хвостовым плавником) темный,</w:t>
      </w:r>
      <w:r w:rsidRPr="00C87AFA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в отличие от других видов малоротых корюшек, у которых он прозрачный. Обычный и массовый вид в солоноватоводных и пресноводных водоемах Сахалина (заливы северо-восточного Сахалина, озера Сладкое, Невское,</w:t>
      </w:r>
      <w:r w:rsidRPr="00722561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Тунайча, Вавайские, Чибисанские и др.). Нерестится в мае–июне в ручьях, пойменных озерах и старицах рек, н</w:t>
      </w:r>
      <w:r w:rsidR="009D2776">
        <w:rPr>
          <w:rFonts w:ascii="Times New Roman" w:hAnsi="Times New Roman" w:cs="Times New Roman"/>
          <w:sz w:val="26"/>
          <w:szCs w:val="26"/>
        </w:rPr>
        <w:t>аиболее крупные из которых Тымь и</w:t>
      </w:r>
      <w:r>
        <w:rPr>
          <w:rFonts w:ascii="Times New Roman" w:hAnsi="Times New Roman" w:cs="Times New Roman"/>
          <w:sz w:val="26"/>
          <w:szCs w:val="26"/>
        </w:rPr>
        <w:t xml:space="preserve"> Поронай. Летом проходная форма нагуливается в морском прибрежье, образуя промысловые скопления </w:t>
      </w:r>
      <w:r w:rsidRPr="00093EA5">
        <w:rPr>
          <w:rFonts w:ascii="Times New Roman" w:hAnsi="Times New Roman" w:cs="Times New Roman"/>
          <w:b/>
          <w:sz w:val="26"/>
          <w:szCs w:val="26"/>
        </w:rPr>
        <w:t>только в некоторых районах у о. Сахалин: в зал</w:t>
      </w:r>
      <w:r w:rsidR="00A66EF5">
        <w:rPr>
          <w:rFonts w:ascii="Times New Roman" w:hAnsi="Times New Roman" w:cs="Times New Roman"/>
          <w:b/>
          <w:sz w:val="26"/>
          <w:szCs w:val="26"/>
        </w:rPr>
        <w:t>иве</w:t>
      </w:r>
      <w:r w:rsidRPr="00093EA5">
        <w:rPr>
          <w:rFonts w:ascii="Times New Roman" w:hAnsi="Times New Roman" w:cs="Times New Roman"/>
          <w:b/>
          <w:sz w:val="26"/>
          <w:szCs w:val="26"/>
        </w:rPr>
        <w:t xml:space="preserve"> Терпения и </w:t>
      </w:r>
      <w:r w:rsidR="00A66EF5">
        <w:rPr>
          <w:rFonts w:ascii="Times New Roman" w:hAnsi="Times New Roman" w:cs="Times New Roman"/>
          <w:b/>
          <w:sz w:val="26"/>
          <w:szCs w:val="26"/>
        </w:rPr>
        <w:t>на северо-востоке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FB4A9C">
        <w:rPr>
          <w:rFonts w:ascii="Times New Roman" w:hAnsi="Times New Roman" w:cs="Times New Roman"/>
          <w:sz w:val="26"/>
          <w:szCs w:val="26"/>
        </w:rPr>
        <w:t>около</w:t>
      </w:r>
      <w:r>
        <w:rPr>
          <w:rFonts w:ascii="Times New Roman" w:hAnsi="Times New Roman" w:cs="Times New Roman"/>
          <w:sz w:val="26"/>
          <w:szCs w:val="26"/>
        </w:rPr>
        <w:t xml:space="preserve"> заливов </w:t>
      </w:r>
      <w:r w:rsidR="00FB4A9C">
        <w:rPr>
          <w:rFonts w:ascii="Times New Roman" w:hAnsi="Times New Roman" w:cs="Times New Roman"/>
          <w:sz w:val="26"/>
          <w:szCs w:val="26"/>
        </w:rPr>
        <w:t xml:space="preserve">Чайво, Ныйский </w:t>
      </w:r>
      <w:r>
        <w:rPr>
          <w:rFonts w:ascii="Times New Roman" w:hAnsi="Times New Roman" w:cs="Times New Roman"/>
          <w:sz w:val="26"/>
          <w:szCs w:val="26"/>
        </w:rPr>
        <w:t xml:space="preserve">и др. (Восточно-Сахалинская подзона), </w:t>
      </w:r>
      <w:r w:rsidRPr="00093EA5">
        <w:rPr>
          <w:rFonts w:ascii="Times New Roman" w:hAnsi="Times New Roman" w:cs="Times New Roman"/>
          <w:b/>
          <w:sz w:val="26"/>
          <w:szCs w:val="26"/>
        </w:rPr>
        <w:t>в Александровск</w:t>
      </w:r>
      <w:r w:rsidR="00FB4A9C">
        <w:rPr>
          <w:rFonts w:ascii="Times New Roman" w:hAnsi="Times New Roman" w:cs="Times New Roman"/>
          <w:b/>
          <w:sz w:val="26"/>
          <w:szCs w:val="26"/>
        </w:rPr>
        <w:t>ом заливе</w:t>
      </w:r>
      <w:r>
        <w:rPr>
          <w:rFonts w:ascii="Times New Roman" w:hAnsi="Times New Roman" w:cs="Times New Roman"/>
          <w:sz w:val="26"/>
          <w:szCs w:val="26"/>
        </w:rPr>
        <w:t xml:space="preserve"> (Западно-Сахалинская подзона) и </w:t>
      </w:r>
      <w:r w:rsidRPr="00093EA5">
        <w:rPr>
          <w:rFonts w:ascii="Times New Roman" w:hAnsi="Times New Roman" w:cs="Times New Roman"/>
          <w:b/>
          <w:sz w:val="26"/>
          <w:szCs w:val="26"/>
        </w:rPr>
        <w:t>в Амурском лимане</w:t>
      </w:r>
      <w:r>
        <w:rPr>
          <w:rFonts w:ascii="Times New Roman" w:hAnsi="Times New Roman" w:cs="Times New Roman"/>
          <w:sz w:val="26"/>
          <w:szCs w:val="26"/>
        </w:rPr>
        <w:t xml:space="preserve"> (подзона Приморье). </w:t>
      </w:r>
      <w:r w:rsidRPr="00093EA5">
        <w:rPr>
          <w:rFonts w:ascii="Times New Roman" w:hAnsi="Times New Roman" w:cs="Times New Roman"/>
          <w:b/>
          <w:sz w:val="26"/>
          <w:szCs w:val="26"/>
        </w:rPr>
        <w:t>В остальных районах морского прибрежья Сахалина</w:t>
      </w:r>
      <w:r>
        <w:rPr>
          <w:rFonts w:ascii="Times New Roman" w:hAnsi="Times New Roman" w:cs="Times New Roman"/>
          <w:b/>
          <w:sz w:val="26"/>
          <w:szCs w:val="26"/>
        </w:rPr>
        <w:t xml:space="preserve"> корюшка малоротая</w:t>
      </w:r>
      <w:r w:rsidRPr="00093EA5">
        <w:rPr>
          <w:rFonts w:ascii="Times New Roman" w:hAnsi="Times New Roman" w:cs="Times New Roman"/>
          <w:b/>
          <w:sz w:val="26"/>
          <w:szCs w:val="26"/>
        </w:rPr>
        <w:t xml:space="preserve"> встречается единично либо в небольшом количестве и промысловых скоплений не образует, на Южных Курилах отсутствует</w:t>
      </w:r>
      <w:r w:rsidRPr="00014C1B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7C4450" w:rsidRDefault="007C4450" w:rsidP="007C445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93EA5">
        <w:rPr>
          <w:rFonts w:ascii="Times New Roman" w:hAnsi="Times New Roman" w:cs="Times New Roman"/>
          <w:b/>
          <w:sz w:val="26"/>
          <w:szCs w:val="26"/>
        </w:rPr>
        <w:t>Корюшка малоротая морская (</w:t>
      </w:r>
      <w:r w:rsidRPr="00093EA5">
        <w:rPr>
          <w:rFonts w:ascii="Times New Roman" w:hAnsi="Times New Roman" w:cs="Times New Roman"/>
          <w:b/>
          <w:i/>
          <w:sz w:val="26"/>
          <w:szCs w:val="26"/>
          <w:lang w:val="en-US"/>
        </w:rPr>
        <w:t>Hypomesus</w:t>
      </w:r>
      <w:r w:rsidRPr="00093EA5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093EA5">
        <w:rPr>
          <w:rFonts w:ascii="Times New Roman" w:hAnsi="Times New Roman" w:cs="Times New Roman"/>
          <w:b/>
          <w:i/>
          <w:sz w:val="26"/>
          <w:szCs w:val="26"/>
          <w:lang w:val="en-US"/>
        </w:rPr>
        <w:t>japonicus</w:t>
      </w:r>
      <w:r w:rsidRPr="00093EA5">
        <w:rPr>
          <w:rFonts w:ascii="Times New Roman" w:hAnsi="Times New Roman" w:cs="Times New Roman"/>
          <w:b/>
          <w:sz w:val="26"/>
          <w:szCs w:val="26"/>
        </w:rPr>
        <w:t>)</w:t>
      </w:r>
      <w:r w:rsidR="00722561" w:rsidRPr="00093EA5">
        <w:rPr>
          <w:rFonts w:ascii="Times New Roman" w:hAnsi="Times New Roman" w:cs="Times New Roman"/>
          <w:b/>
          <w:sz w:val="26"/>
          <w:szCs w:val="26"/>
        </w:rPr>
        <w:t>, код ОСМ 473</w:t>
      </w:r>
      <w:r w:rsidRPr="007C4450">
        <w:rPr>
          <w:rFonts w:ascii="Times New Roman" w:hAnsi="Times New Roman" w:cs="Times New Roman"/>
          <w:sz w:val="26"/>
          <w:szCs w:val="26"/>
        </w:rPr>
        <w:t xml:space="preserve"> – </w:t>
      </w:r>
      <w:r>
        <w:rPr>
          <w:rFonts w:ascii="Times New Roman" w:hAnsi="Times New Roman" w:cs="Times New Roman"/>
          <w:sz w:val="26"/>
          <w:szCs w:val="26"/>
        </w:rPr>
        <w:t xml:space="preserve">морской прибрежный вид, широко распространенный вдоль побережья Сахалина и южных Курильских островов. </w:t>
      </w:r>
      <w:r w:rsidR="0054136B">
        <w:rPr>
          <w:rFonts w:ascii="Times New Roman" w:hAnsi="Times New Roman" w:cs="Times New Roman"/>
          <w:sz w:val="26"/>
          <w:szCs w:val="26"/>
        </w:rPr>
        <w:t xml:space="preserve">Местное название – «тайфун», «прибойка». </w:t>
      </w:r>
      <w:r>
        <w:rPr>
          <w:rFonts w:ascii="Times New Roman" w:hAnsi="Times New Roman" w:cs="Times New Roman"/>
          <w:sz w:val="26"/>
          <w:szCs w:val="26"/>
        </w:rPr>
        <w:lastRenderedPageBreak/>
        <w:t>Отличается наибольшими размерами среди малоротых корюшек</w:t>
      </w:r>
      <w:r w:rsidR="00185C94">
        <w:rPr>
          <w:rFonts w:ascii="Times New Roman" w:hAnsi="Times New Roman" w:cs="Times New Roman"/>
          <w:sz w:val="26"/>
          <w:szCs w:val="26"/>
        </w:rPr>
        <w:t>: промысловая длина – до 25 см, обычно 14–18 см.</w:t>
      </w:r>
      <w:r w:rsidR="003C5AF8">
        <w:rPr>
          <w:rFonts w:ascii="Times New Roman" w:hAnsi="Times New Roman" w:cs="Times New Roman"/>
          <w:sz w:val="26"/>
          <w:szCs w:val="26"/>
        </w:rPr>
        <w:t xml:space="preserve"> Окраска тела серебристая, у свежевыловленных рыб бока </w:t>
      </w:r>
      <w:r w:rsidR="00AE651B">
        <w:rPr>
          <w:rFonts w:ascii="Times New Roman" w:hAnsi="Times New Roman" w:cs="Times New Roman"/>
          <w:sz w:val="26"/>
          <w:szCs w:val="26"/>
        </w:rPr>
        <w:t xml:space="preserve">с </w:t>
      </w:r>
      <w:r w:rsidR="003C5AF8">
        <w:rPr>
          <w:rFonts w:ascii="Times New Roman" w:hAnsi="Times New Roman" w:cs="Times New Roman"/>
          <w:sz w:val="26"/>
          <w:szCs w:val="26"/>
        </w:rPr>
        <w:t>фиолетов</w:t>
      </w:r>
      <w:r w:rsidR="00AE651B">
        <w:rPr>
          <w:rFonts w:ascii="Times New Roman" w:hAnsi="Times New Roman" w:cs="Times New Roman"/>
          <w:sz w:val="26"/>
          <w:szCs w:val="26"/>
        </w:rPr>
        <w:t>ым</w:t>
      </w:r>
      <w:r w:rsidR="003C5AF8">
        <w:rPr>
          <w:rFonts w:ascii="Times New Roman" w:hAnsi="Times New Roman" w:cs="Times New Roman"/>
          <w:sz w:val="26"/>
          <w:szCs w:val="26"/>
        </w:rPr>
        <w:t xml:space="preserve"> оттенк</w:t>
      </w:r>
      <w:r w:rsidR="00AE651B">
        <w:rPr>
          <w:rFonts w:ascii="Times New Roman" w:hAnsi="Times New Roman" w:cs="Times New Roman"/>
          <w:sz w:val="26"/>
          <w:szCs w:val="26"/>
        </w:rPr>
        <w:t>ом</w:t>
      </w:r>
      <w:r w:rsidR="003C5AF8">
        <w:rPr>
          <w:rFonts w:ascii="Times New Roman" w:hAnsi="Times New Roman" w:cs="Times New Roman"/>
          <w:sz w:val="26"/>
          <w:szCs w:val="26"/>
        </w:rPr>
        <w:t xml:space="preserve">, </w:t>
      </w:r>
      <w:r w:rsidR="00AE651B">
        <w:rPr>
          <w:rFonts w:ascii="Times New Roman" w:hAnsi="Times New Roman" w:cs="Times New Roman"/>
          <w:sz w:val="26"/>
          <w:szCs w:val="26"/>
        </w:rPr>
        <w:t xml:space="preserve">в летний период </w:t>
      </w:r>
      <w:r w:rsidR="003C5AF8">
        <w:rPr>
          <w:rFonts w:ascii="Times New Roman" w:hAnsi="Times New Roman" w:cs="Times New Roman"/>
          <w:sz w:val="26"/>
          <w:szCs w:val="26"/>
        </w:rPr>
        <w:t>спина с зеленоватым отливом, вдоль тела проходит яркая</w:t>
      </w:r>
      <w:r w:rsidR="00984B42">
        <w:rPr>
          <w:rFonts w:ascii="Times New Roman" w:hAnsi="Times New Roman" w:cs="Times New Roman"/>
          <w:sz w:val="26"/>
          <w:szCs w:val="26"/>
        </w:rPr>
        <w:t xml:space="preserve"> переливающаяся</w:t>
      </w:r>
      <w:r w:rsidR="003C5AF8">
        <w:rPr>
          <w:rFonts w:ascii="Times New Roman" w:hAnsi="Times New Roman" w:cs="Times New Roman"/>
          <w:sz w:val="26"/>
          <w:szCs w:val="26"/>
        </w:rPr>
        <w:t xml:space="preserve"> зеленая полоса.</w:t>
      </w:r>
      <w:r w:rsidR="00185C94">
        <w:rPr>
          <w:rFonts w:ascii="Times New Roman" w:hAnsi="Times New Roman" w:cs="Times New Roman"/>
          <w:sz w:val="26"/>
          <w:szCs w:val="26"/>
        </w:rPr>
        <w:t xml:space="preserve"> Нерестится </w:t>
      </w:r>
      <w:r w:rsidR="00B453F3">
        <w:rPr>
          <w:rFonts w:ascii="Times New Roman" w:hAnsi="Times New Roman" w:cs="Times New Roman"/>
          <w:sz w:val="26"/>
          <w:szCs w:val="26"/>
        </w:rPr>
        <w:t xml:space="preserve">в мае–июне </w:t>
      </w:r>
      <w:r w:rsidR="00185C94">
        <w:rPr>
          <w:rFonts w:ascii="Times New Roman" w:hAnsi="Times New Roman" w:cs="Times New Roman"/>
          <w:sz w:val="26"/>
          <w:szCs w:val="26"/>
        </w:rPr>
        <w:t xml:space="preserve">на песчаном мелководье в морском прибрежье и </w:t>
      </w:r>
      <w:r w:rsidR="005106EB">
        <w:rPr>
          <w:rFonts w:ascii="Times New Roman" w:hAnsi="Times New Roman" w:cs="Times New Roman"/>
          <w:sz w:val="26"/>
          <w:szCs w:val="26"/>
        </w:rPr>
        <w:t>солоноватоводных</w:t>
      </w:r>
      <w:r w:rsidR="00185C94">
        <w:rPr>
          <w:rFonts w:ascii="Times New Roman" w:hAnsi="Times New Roman" w:cs="Times New Roman"/>
          <w:sz w:val="26"/>
          <w:szCs w:val="26"/>
        </w:rPr>
        <w:t xml:space="preserve"> водоемах</w:t>
      </w:r>
      <w:r w:rsidR="00B453F3">
        <w:rPr>
          <w:rFonts w:ascii="Times New Roman" w:hAnsi="Times New Roman" w:cs="Times New Roman"/>
          <w:sz w:val="26"/>
          <w:szCs w:val="26"/>
        </w:rPr>
        <w:t xml:space="preserve">, летом нагуливается в море </w:t>
      </w:r>
      <w:r w:rsidR="00387181">
        <w:rPr>
          <w:rFonts w:ascii="Times New Roman" w:hAnsi="Times New Roman" w:cs="Times New Roman"/>
          <w:sz w:val="26"/>
          <w:szCs w:val="26"/>
        </w:rPr>
        <w:t xml:space="preserve">вблизи берега </w:t>
      </w:r>
      <w:r w:rsidR="00B453F3">
        <w:rPr>
          <w:rFonts w:ascii="Times New Roman" w:hAnsi="Times New Roman" w:cs="Times New Roman"/>
          <w:sz w:val="26"/>
          <w:szCs w:val="26"/>
        </w:rPr>
        <w:t>на глубинах до 10–20 м; о</w:t>
      </w:r>
      <w:r w:rsidR="00185C94">
        <w:rPr>
          <w:rFonts w:ascii="Times New Roman" w:hAnsi="Times New Roman" w:cs="Times New Roman"/>
          <w:sz w:val="26"/>
          <w:szCs w:val="26"/>
        </w:rPr>
        <w:t xml:space="preserve">сенью часть рыб заходит в реки и озера. </w:t>
      </w:r>
      <w:r w:rsidR="00093EA5" w:rsidRPr="00093EA5">
        <w:rPr>
          <w:rFonts w:ascii="Times New Roman" w:hAnsi="Times New Roman" w:cs="Times New Roman"/>
          <w:b/>
          <w:sz w:val="26"/>
          <w:szCs w:val="26"/>
        </w:rPr>
        <w:t>Корюшка малоротая морская – основной</w:t>
      </w:r>
      <w:r w:rsidR="00185C94" w:rsidRPr="00093EA5">
        <w:rPr>
          <w:rFonts w:ascii="Times New Roman" w:hAnsi="Times New Roman" w:cs="Times New Roman"/>
          <w:b/>
          <w:sz w:val="26"/>
          <w:szCs w:val="26"/>
        </w:rPr>
        <w:t xml:space="preserve"> промысловый вид среди малоротых корюшек и один из главных видов любительского рыболовства в зимний период </w:t>
      </w:r>
      <w:r w:rsidR="00E05E5E">
        <w:rPr>
          <w:rFonts w:ascii="Times New Roman" w:hAnsi="Times New Roman" w:cs="Times New Roman"/>
          <w:b/>
          <w:sz w:val="26"/>
          <w:szCs w:val="26"/>
        </w:rPr>
        <w:t>на Сахалине</w:t>
      </w:r>
      <w:r w:rsidR="00185C94" w:rsidRPr="00093EA5">
        <w:rPr>
          <w:rFonts w:ascii="Times New Roman" w:hAnsi="Times New Roman" w:cs="Times New Roman"/>
          <w:b/>
          <w:sz w:val="26"/>
          <w:szCs w:val="26"/>
        </w:rPr>
        <w:t xml:space="preserve"> и Южных Курил</w:t>
      </w:r>
      <w:r w:rsidR="00E05E5E">
        <w:rPr>
          <w:rFonts w:ascii="Times New Roman" w:hAnsi="Times New Roman" w:cs="Times New Roman"/>
          <w:b/>
          <w:sz w:val="26"/>
          <w:szCs w:val="26"/>
        </w:rPr>
        <w:t>ах</w:t>
      </w:r>
      <w:r w:rsidR="00185C94">
        <w:rPr>
          <w:rFonts w:ascii="Times New Roman" w:hAnsi="Times New Roman" w:cs="Times New Roman"/>
          <w:sz w:val="26"/>
          <w:szCs w:val="26"/>
        </w:rPr>
        <w:t xml:space="preserve">. </w:t>
      </w:r>
      <w:r w:rsidR="00093EA5">
        <w:rPr>
          <w:rFonts w:ascii="Times New Roman" w:hAnsi="Times New Roman" w:cs="Times New Roman"/>
          <w:sz w:val="26"/>
          <w:szCs w:val="26"/>
        </w:rPr>
        <w:t>Р</w:t>
      </w:r>
      <w:r w:rsidR="00387181">
        <w:rPr>
          <w:rFonts w:ascii="Times New Roman" w:hAnsi="Times New Roman" w:cs="Times New Roman"/>
          <w:sz w:val="26"/>
          <w:szCs w:val="26"/>
        </w:rPr>
        <w:t xml:space="preserve">айоны </w:t>
      </w:r>
      <w:r w:rsidR="00093EA5">
        <w:rPr>
          <w:rFonts w:ascii="Times New Roman" w:hAnsi="Times New Roman" w:cs="Times New Roman"/>
          <w:sz w:val="26"/>
          <w:szCs w:val="26"/>
        </w:rPr>
        <w:t xml:space="preserve">наиболее интенсивного промысла </w:t>
      </w:r>
      <w:r w:rsidR="00387181">
        <w:rPr>
          <w:rFonts w:ascii="Times New Roman" w:hAnsi="Times New Roman" w:cs="Times New Roman"/>
          <w:sz w:val="26"/>
          <w:szCs w:val="26"/>
        </w:rPr>
        <w:t>– зал. Анива, юго-восто</w:t>
      </w:r>
      <w:r w:rsidR="00093EA5">
        <w:rPr>
          <w:rFonts w:ascii="Times New Roman" w:hAnsi="Times New Roman" w:cs="Times New Roman"/>
          <w:sz w:val="26"/>
          <w:szCs w:val="26"/>
        </w:rPr>
        <w:t>к и юго-запад о. Сахалин</w:t>
      </w:r>
      <w:r w:rsidR="00387181">
        <w:rPr>
          <w:rFonts w:ascii="Times New Roman" w:hAnsi="Times New Roman" w:cs="Times New Roman"/>
          <w:sz w:val="26"/>
          <w:szCs w:val="26"/>
        </w:rPr>
        <w:t>.</w:t>
      </w:r>
      <w:r w:rsidR="00093EA5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177B9" w:rsidRDefault="006177B9" w:rsidP="006177B9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0065BDDF" wp14:editId="5A31C11E">
            <wp:extent cx="5940425" cy="3766336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AFA" w:rsidRDefault="00C87AFA" w:rsidP="00722561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EC5D08" w:rsidRDefault="00EC5D08" w:rsidP="0072256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93EA5">
        <w:rPr>
          <w:rFonts w:ascii="Times New Roman" w:hAnsi="Times New Roman" w:cs="Times New Roman"/>
          <w:b/>
          <w:sz w:val="26"/>
          <w:szCs w:val="26"/>
        </w:rPr>
        <w:t>Корюшка малоротая японская (</w:t>
      </w:r>
      <w:r w:rsidRPr="00093EA5">
        <w:rPr>
          <w:rFonts w:ascii="Times New Roman" w:hAnsi="Times New Roman" w:cs="Times New Roman"/>
          <w:b/>
          <w:i/>
          <w:sz w:val="26"/>
          <w:szCs w:val="26"/>
          <w:lang w:val="en-US"/>
        </w:rPr>
        <w:t>Hypomesus</w:t>
      </w:r>
      <w:r w:rsidRPr="00093EA5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093EA5">
        <w:rPr>
          <w:rFonts w:ascii="Times New Roman" w:hAnsi="Times New Roman" w:cs="Times New Roman"/>
          <w:b/>
          <w:i/>
          <w:sz w:val="26"/>
          <w:szCs w:val="26"/>
          <w:lang w:val="en-US"/>
        </w:rPr>
        <w:t>nipponensis</w:t>
      </w:r>
      <w:r w:rsidRPr="00093EA5">
        <w:rPr>
          <w:rFonts w:ascii="Times New Roman" w:hAnsi="Times New Roman" w:cs="Times New Roman"/>
          <w:b/>
          <w:sz w:val="26"/>
          <w:szCs w:val="26"/>
        </w:rPr>
        <w:t>)</w:t>
      </w:r>
      <w:r w:rsidRPr="00093EA5">
        <w:rPr>
          <w:b/>
        </w:rPr>
        <w:t>,</w:t>
      </w:r>
      <w:r w:rsidRPr="00093EA5">
        <w:rPr>
          <w:rFonts w:ascii="Times New Roman" w:hAnsi="Times New Roman" w:cs="Times New Roman"/>
          <w:b/>
          <w:sz w:val="26"/>
          <w:szCs w:val="26"/>
        </w:rPr>
        <w:t xml:space="preserve"> код ОСМ 459</w:t>
      </w:r>
      <w:r>
        <w:rPr>
          <w:rFonts w:ascii="Times New Roman" w:hAnsi="Times New Roman" w:cs="Times New Roman"/>
          <w:sz w:val="26"/>
          <w:szCs w:val="26"/>
        </w:rPr>
        <w:t xml:space="preserve"> – проходной и пресноводный вид.</w:t>
      </w:r>
      <w:r w:rsidRPr="00EC5D08">
        <w:rPr>
          <w:rFonts w:ascii="Times New Roman" w:hAnsi="Times New Roman" w:cs="Times New Roman"/>
          <w:sz w:val="26"/>
          <w:szCs w:val="26"/>
        </w:rPr>
        <w:t xml:space="preserve"> </w:t>
      </w:r>
      <w:r w:rsidR="0054136B">
        <w:rPr>
          <w:rFonts w:ascii="Times New Roman" w:hAnsi="Times New Roman" w:cs="Times New Roman"/>
          <w:sz w:val="26"/>
          <w:szCs w:val="26"/>
        </w:rPr>
        <w:t xml:space="preserve">Местное название – «писуч», «песчанка» (не путать с настоящей песчанкой из семейства песчанковых). </w:t>
      </w:r>
      <w:r>
        <w:rPr>
          <w:rFonts w:ascii="Times New Roman" w:hAnsi="Times New Roman" w:cs="Times New Roman"/>
          <w:sz w:val="26"/>
          <w:szCs w:val="26"/>
        </w:rPr>
        <w:t xml:space="preserve">Достигает небольших размеров – обычно </w:t>
      </w:r>
      <w:r w:rsidR="008C47EB">
        <w:rPr>
          <w:rFonts w:ascii="Times New Roman" w:hAnsi="Times New Roman" w:cs="Times New Roman"/>
          <w:sz w:val="26"/>
          <w:szCs w:val="26"/>
        </w:rPr>
        <w:t>7–</w:t>
      </w:r>
      <w:r w:rsidR="00AE651B">
        <w:rPr>
          <w:rFonts w:ascii="Times New Roman" w:hAnsi="Times New Roman" w:cs="Times New Roman"/>
          <w:sz w:val="26"/>
          <w:szCs w:val="26"/>
        </w:rPr>
        <w:t>9</w:t>
      </w:r>
      <w:r w:rsidR="008C47EB">
        <w:rPr>
          <w:rFonts w:ascii="Times New Roman" w:hAnsi="Times New Roman" w:cs="Times New Roman"/>
          <w:sz w:val="26"/>
          <w:szCs w:val="26"/>
        </w:rPr>
        <w:t xml:space="preserve"> (до 12)</w:t>
      </w:r>
      <w:r>
        <w:rPr>
          <w:rFonts w:ascii="Times New Roman" w:hAnsi="Times New Roman" w:cs="Times New Roman"/>
          <w:sz w:val="26"/>
          <w:szCs w:val="26"/>
        </w:rPr>
        <w:t xml:space="preserve"> см, очень редко до </w:t>
      </w:r>
      <w:r w:rsidR="008C47EB">
        <w:rPr>
          <w:rFonts w:ascii="Times New Roman" w:hAnsi="Times New Roman" w:cs="Times New Roman"/>
          <w:sz w:val="26"/>
          <w:szCs w:val="26"/>
        </w:rPr>
        <w:t>15–</w:t>
      </w:r>
      <w:r>
        <w:rPr>
          <w:rFonts w:ascii="Times New Roman" w:hAnsi="Times New Roman" w:cs="Times New Roman"/>
          <w:sz w:val="26"/>
          <w:szCs w:val="26"/>
        </w:rPr>
        <w:t xml:space="preserve">16 см. </w:t>
      </w:r>
      <w:r w:rsidR="00CC6F16">
        <w:rPr>
          <w:rFonts w:ascii="Times New Roman" w:hAnsi="Times New Roman" w:cs="Times New Roman"/>
          <w:sz w:val="26"/>
          <w:szCs w:val="26"/>
        </w:rPr>
        <w:t>Обычный и массовый вид в солоноватоводных и пресноводных водоем</w:t>
      </w:r>
      <w:r w:rsidR="00B453F3">
        <w:rPr>
          <w:rFonts w:ascii="Times New Roman" w:hAnsi="Times New Roman" w:cs="Times New Roman"/>
          <w:sz w:val="26"/>
          <w:szCs w:val="26"/>
        </w:rPr>
        <w:t>ах</w:t>
      </w:r>
      <w:r w:rsidR="00CC6F16">
        <w:rPr>
          <w:rFonts w:ascii="Times New Roman" w:hAnsi="Times New Roman" w:cs="Times New Roman"/>
          <w:sz w:val="26"/>
          <w:szCs w:val="26"/>
        </w:rPr>
        <w:t xml:space="preserve"> </w:t>
      </w:r>
      <w:r w:rsidR="007F2592">
        <w:rPr>
          <w:rFonts w:ascii="Times New Roman" w:hAnsi="Times New Roman" w:cs="Times New Roman"/>
          <w:sz w:val="26"/>
          <w:szCs w:val="26"/>
        </w:rPr>
        <w:t xml:space="preserve">Сахалина </w:t>
      </w:r>
      <w:r w:rsidR="00CC6F16">
        <w:rPr>
          <w:rFonts w:ascii="Times New Roman" w:hAnsi="Times New Roman" w:cs="Times New Roman"/>
          <w:sz w:val="26"/>
          <w:szCs w:val="26"/>
        </w:rPr>
        <w:t xml:space="preserve">(заливы северо-восточного Сахалина, </w:t>
      </w:r>
      <w:r w:rsidR="00B453F3">
        <w:rPr>
          <w:rFonts w:ascii="Times New Roman" w:hAnsi="Times New Roman" w:cs="Times New Roman"/>
          <w:sz w:val="26"/>
          <w:szCs w:val="26"/>
        </w:rPr>
        <w:t xml:space="preserve">озера </w:t>
      </w:r>
      <w:r w:rsidR="00CC6F16">
        <w:rPr>
          <w:rFonts w:ascii="Times New Roman" w:hAnsi="Times New Roman" w:cs="Times New Roman"/>
          <w:sz w:val="26"/>
          <w:szCs w:val="26"/>
        </w:rPr>
        <w:t xml:space="preserve">Тунайча, Айнское, </w:t>
      </w:r>
      <w:r w:rsidR="007F2592">
        <w:rPr>
          <w:rFonts w:ascii="Times New Roman" w:hAnsi="Times New Roman" w:cs="Times New Roman"/>
          <w:sz w:val="26"/>
          <w:szCs w:val="26"/>
        </w:rPr>
        <w:t xml:space="preserve">Птичье, </w:t>
      </w:r>
      <w:r w:rsidR="00CC6F16">
        <w:rPr>
          <w:rFonts w:ascii="Times New Roman" w:hAnsi="Times New Roman" w:cs="Times New Roman"/>
          <w:sz w:val="26"/>
          <w:szCs w:val="26"/>
        </w:rPr>
        <w:t>Вавайские</w:t>
      </w:r>
      <w:r w:rsidR="00B453F3">
        <w:rPr>
          <w:rFonts w:ascii="Times New Roman" w:hAnsi="Times New Roman" w:cs="Times New Roman"/>
          <w:sz w:val="26"/>
          <w:szCs w:val="26"/>
        </w:rPr>
        <w:t>, Чибисанские</w:t>
      </w:r>
      <w:r w:rsidR="00CC6F16">
        <w:rPr>
          <w:rFonts w:ascii="Times New Roman" w:hAnsi="Times New Roman" w:cs="Times New Roman"/>
          <w:sz w:val="26"/>
          <w:szCs w:val="26"/>
        </w:rPr>
        <w:t xml:space="preserve"> и </w:t>
      </w:r>
      <w:r w:rsidR="00CC6F16">
        <w:rPr>
          <w:rFonts w:ascii="Times New Roman" w:hAnsi="Times New Roman" w:cs="Times New Roman"/>
          <w:sz w:val="26"/>
          <w:szCs w:val="26"/>
        </w:rPr>
        <w:lastRenderedPageBreak/>
        <w:t>др.</w:t>
      </w:r>
      <w:r w:rsidR="007F2592">
        <w:rPr>
          <w:rFonts w:ascii="Times New Roman" w:hAnsi="Times New Roman" w:cs="Times New Roman"/>
          <w:sz w:val="26"/>
          <w:szCs w:val="26"/>
        </w:rPr>
        <w:t xml:space="preserve">) и </w:t>
      </w:r>
      <w:r w:rsidR="00CC6F16">
        <w:rPr>
          <w:rFonts w:ascii="Times New Roman" w:hAnsi="Times New Roman" w:cs="Times New Roman"/>
          <w:sz w:val="26"/>
          <w:szCs w:val="26"/>
        </w:rPr>
        <w:t>Южных Курил</w:t>
      </w:r>
      <w:r w:rsidR="00B453F3">
        <w:rPr>
          <w:rFonts w:ascii="Times New Roman" w:hAnsi="Times New Roman" w:cs="Times New Roman"/>
          <w:sz w:val="26"/>
          <w:szCs w:val="26"/>
        </w:rPr>
        <w:t xml:space="preserve"> (на о-вах Итуруп, Кунашир)</w:t>
      </w:r>
      <w:r w:rsidR="00CC6F16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 xml:space="preserve">Нерестится </w:t>
      </w:r>
      <w:r w:rsidR="00B453F3">
        <w:rPr>
          <w:rFonts w:ascii="Times New Roman" w:hAnsi="Times New Roman" w:cs="Times New Roman"/>
          <w:sz w:val="26"/>
          <w:szCs w:val="26"/>
        </w:rPr>
        <w:t>в мае–июне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773C29">
        <w:rPr>
          <w:rFonts w:ascii="Times New Roman" w:hAnsi="Times New Roman" w:cs="Times New Roman"/>
          <w:sz w:val="26"/>
          <w:szCs w:val="26"/>
        </w:rPr>
        <w:t>в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984B42">
        <w:rPr>
          <w:rFonts w:ascii="Times New Roman" w:hAnsi="Times New Roman" w:cs="Times New Roman"/>
          <w:sz w:val="26"/>
          <w:szCs w:val="26"/>
        </w:rPr>
        <w:t xml:space="preserve">реках и </w:t>
      </w:r>
      <w:r>
        <w:rPr>
          <w:rFonts w:ascii="Times New Roman" w:hAnsi="Times New Roman" w:cs="Times New Roman"/>
          <w:sz w:val="26"/>
          <w:szCs w:val="26"/>
        </w:rPr>
        <w:t>ручьях</w:t>
      </w:r>
      <w:r w:rsidR="00CC6F16">
        <w:rPr>
          <w:rFonts w:ascii="Times New Roman" w:hAnsi="Times New Roman" w:cs="Times New Roman"/>
          <w:sz w:val="26"/>
          <w:szCs w:val="26"/>
        </w:rPr>
        <w:t>. В морском прибрежье о. Сахалин встречается редко</w:t>
      </w:r>
      <w:r w:rsidR="00883934">
        <w:rPr>
          <w:rFonts w:ascii="Times New Roman" w:hAnsi="Times New Roman" w:cs="Times New Roman"/>
          <w:sz w:val="26"/>
          <w:szCs w:val="26"/>
        </w:rPr>
        <w:t>,</w:t>
      </w:r>
      <w:r w:rsidR="00CC6F16">
        <w:rPr>
          <w:rFonts w:ascii="Times New Roman" w:hAnsi="Times New Roman" w:cs="Times New Roman"/>
          <w:sz w:val="26"/>
          <w:szCs w:val="26"/>
        </w:rPr>
        <w:t xml:space="preserve"> </w:t>
      </w:r>
      <w:r w:rsidR="00B8238D">
        <w:rPr>
          <w:rFonts w:ascii="Times New Roman" w:hAnsi="Times New Roman" w:cs="Times New Roman"/>
          <w:sz w:val="26"/>
          <w:szCs w:val="26"/>
        </w:rPr>
        <w:t xml:space="preserve">в основном на юго-западе о. Сахалин, </w:t>
      </w:r>
      <w:r w:rsidR="00373D57">
        <w:rPr>
          <w:rFonts w:ascii="Times New Roman" w:hAnsi="Times New Roman" w:cs="Times New Roman"/>
          <w:sz w:val="26"/>
          <w:szCs w:val="26"/>
        </w:rPr>
        <w:t xml:space="preserve">а также </w:t>
      </w:r>
      <w:r w:rsidR="00CC6F16">
        <w:rPr>
          <w:rFonts w:ascii="Times New Roman" w:hAnsi="Times New Roman" w:cs="Times New Roman"/>
          <w:sz w:val="26"/>
          <w:szCs w:val="26"/>
        </w:rPr>
        <w:t xml:space="preserve">в </w:t>
      </w:r>
      <w:r w:rsidR="00B8238D">
        <w:rPr>
          <w:rFonts w:ascii="Times New Roman" w:hAnsi="Times New Roman" w:cs="Times New Roman"/>
          <w:sz w:val="26"/>
          <w:szCs w:val="26"/>
        </w:rPr>
        <w:t>зал. Анива возле</w:t>
      </w:r>
      <w:r w:rsidR="00CC6F16">
        <w:rPr>
          <w:rFonts w:ascii="Times New Roman" w:hAnsi="Times New Roman" w:cs="Times New Roman"/>
          <w:sz w:val="26"/>
          <w:szCs w:val="26"/>
        </w:rPr>
        <w:t xml:space="preserve"> устьев рек </w:t>
      </w:r>
      <w:r w:rsidR="007F2592">
        <w:rPr>
          <w:rFonts w:ascii="Times New Roman" w:hAnsi="Times New Roman" w:cs="Times New Roman"/>
          <w:sz w:val="26"/>
          <w:szCs w:val="26"/>
        </w:rPr>
        <w:t>Таранай, Лютога</w:t>
      </w:r>
      <w:r w:rsidR="00B8238D">
        <w:rPr>
          <w:rFonts w:ascii="Times New Roman" w:hAnsi="Times New Roman" w:cs="Times New Roman"/>
          <w:sz w:val="26"/>
          <w:szCs w:val="26"/>
        </w:rPr>
        <w:t>, на юго-востоке в районе</w:t>
      </w:r>
      <w:r w:rsidR="00CC6F16">
        <w:rPr>
          <w:rFonts w:ascii="Times New Roman" w:hAnsi="Times New Roman" w:cs="Times New Roman"/>
          <w:sz w:val="26"/>
          <w:szCs w:val="26"/>
        </w:rPr>
        <w:t xml:space="preserve"> проток</w:t>
      </w:r>
      <w:r w:rsidR="00B8238D">
        <w:rPr>
          <w:rFonts w:ascii="Times New Roman" w:hAnsi="Times New Roman" w:cs="Times New Roman"/>
          <w:sz w:val="26"/>
          <w:szCs w:val="26"/>
        </w:rPr>
        <w:t>и</w:t>
      </w:r>
      <w:r w:rsidR="00CC6F16">
        <w:rPr>
          <w:rFonts w:ascii="Times New Roman" w:hAnsi="Times New Roman" w:cs="Times New Roman"/>
          <w:sz w:val="26"/>
          <w:szCs w:val="26"/>
        </w:rPr>
        <w:t xml:space="preserve"> оз</w:t>
      </w:r>
      <w:r w:rsidR="00B8238D">
        <w:rPr>
          <w:rFonts w:ascii="Times New Roman" w:hAnsi="Times New Roman" w:cs="Times New Roman"/>
          <w:sz w:val="26"/>
          <w:szCs w:val="26"/>
        </w:rPr>
        <w:t>. Тунайча.</w:t>
      </w:r>
      <w:r w:rsidR="00CC6F16">
        <w:rPr>
          <w:rFonts w:ascii="Times New Roman" w:hAnsi="Times New Roman" w:cs="Times New Roman"/>
          <w:sz w:val="26"/>
          <w:szCs w:val="26"/>
        </w:rPr>
        <w:t xml:space="preserve"> </w:t>
      </w:r>
      <w:r w:rsidRPr="00093EA5">
        <w:rPr>
          <w:rFonts w:ascii="Times New Roman" w:hAnsi="Times New Roman" w:cs="Times New Roman"/>
          <w:b/>
          <w:sz w:val="26"/>
          <w:szCs w:val="26"/>
        </w:rPr>
        <w:t>В рыбопромысловых зонах и подзонах, примыкающих к территории Сахалинской области</w:t>
      </w:r>
      <w:r w:rsidR="00984B42">
        <w:rPr>
          <w:rFonts w:ascii="Times New Roman" w:hAnsi="Times New Roman" w:cs="Times New Roman"/>
          <w:b/>
          <w:sz w:val="26"/>
          <w:szCs w:val="26"/>
        </w:rPr>
        <w:t>,</w:t>
      </w:r>
      <w:r w:rsidRPr="00093EA5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093EA5">
        <w:rPr>
          <w:rFonts w:ascii="Times New Roman" w:hAnsi="Times New Roman" w:cs="Times New Roman"/>
          <w:b/>
          <w:sz w:val="26"/>
          <w:szCs w:val="26"/>
        </w:rPr>
        <w:t xml:space="preserve">корюшка малоротая японская </w:t>
      </w:r>
      <w:r w:rsidRPr="00093EA5">
        <w:rPr>
          <w:rFonts w:ascii="Times New Roman" w:hAnsi="Times New Roman" w:cs="Times New Roman"/>
          <w:b/>
          <w:sz w:val="26"/>
          <w:szCs w:val="26"/>
        </w:rPr>
        <w:t>– непромысловый вид, на который объемы рекомендованного вылова для промышленного рыболовства не установлены</w:t>
      </w:r>
      <w:r w:rsidRPr="00014C1B">
        <w:rPr>
          <w:rFonts w:ascii="Times New Roman" w:hAnsi="Times New Roman" w:cs="Times New Roman"/>
          <w:sz w:val="26"/>
          <w:szCs w:val="26"/>
        </w:rPr>
        <w:t>.</w:t>
      </w:r>
      <w:r w:rsidR="007F2592" w:rsidRPr="00014C1B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177B9" w:rsidRDefault="006177B9" w:rsidP="006177B9">
      <w:pPr>
        <w:spacing w:after="0"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2A7D460F" wp14:editId="702FDC66">
            <wp:extent cx="5940425" cy="2000579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0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D57" w:rsidRDefault="00373D57" w:rsidP="006177B9">
      <w:pPr>
        <w:spacing w:after="0"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sectPr w:rsidR="00373D57">
      <w:footerReference w:type="default" r:id="rId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B4298" w:rsidRDefault="008B4298" w:rsidP="00C87AFA">
      <w:pPr>
        <w:spacing w:after="0" w:line="240" w:lineRule="auto"/>
      </w:pPr>
      <w:r>
        <w:separator/>
      </w:r>
    </w:p>
  </w:endnote>
  <w:endnote w:type="continuationSeparator" w:id="0">
    <w:p w:rsidR="008B4298" w:rsidRDefault="008B4298" w:rsidP="00C87A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04389151"/>
      <w:docPartObj>
        <w:docPartGallery w:val="Page Numbers (Bottom of Page)"/>
        <w:docPartUnique/>
      </w:docPartObj>
    </w:sdtPr>
    <w:sdtEndPr/>
    <w:sdtContent>
      <w:p w:rsidR="00C87AFA" w:rsidRDefault="00C87AFA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269A">
          <w:rPr>
            <w:noProof/>
          </w:rPr>
          <w:t>1</w:t>
        </w:r>
        <w:r>
          <w:fldChar w:fldCharType="end"/>
        </w:r>
      </w:p>
    </w:sdtContent>
  </w:sdt>
  <w:p w:rsidR="00C87AFA" w:rsidRDefault="00C87AFA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B4298" w:rsidRDefault="008B4298" w:rsidP="00C87AFA">
      <w:pPr>
        <w:spacing w:after="0" w:line="240" w:lineRule="auto"/>
      </w:pPr>
      <w:r>
        <w:separator/>
      </w:r>
    </w:p>
  </w:footnote>
  <w:footnote w:type="continuationSeparator" w:id="0">
    <w:p w:rsidR="008B4298" w:rsidRDefault="008B4298" w:rsidP="00C87A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7FEF"/>
    <w:rsid w:val="00014C1B"/>
    <w:rsid w:val="0007262F"/>
    <w:rsid w:val="00093EA5"/>
    <w:rsid w:val="000A4ADD"/>
    <w:rsid w:val="001774C5"/>
    <w:rsid w:val="00183D0D"/>
    <w:rsid w:val="00185C94"/>
    <w:rsid w:val="001A69B4"/>
    <w:rsid w:val="001B7C8F"/>
    <w:rsid w:val="00231905"/>
    <w:rsid w:val="002D4C51"/>
    <w:rsid w:val="002E5847"/>
    <w:rsid w:val="003423E9"/>
    <w:rsid w:val="00355264"/>
    <w:rsid w:val="00373D57"/>
    <w:rsid w:val="00387181"/>
    <w:rsid w:val="003C5AF8"/>
    <w:rsid w:val="003F4B18"/>
    <w:rsid w:val="004354A5"/>
    <w:rsid w:val="005106EB"/>
    <w:rsid w:val="0054136B"/>
    <w:rsid w:val="00552CC1"/>
    <w:rsid w:val="0059269A"/>
    <w:rsid w:val="006177B9"/>
    <w:rsid w:val="00692BFC"/>
    <w:rsid w:val="006A0FAD"/>
    <w:rsid w:val="006E03D9"/>
    <w:rsid w:val="00722561"/>
    <w:rsid w:val="00773C29"/>
    <w:rsid w:val="007C4450"/>
    <w:rsid w:val="007F2592"/>
    <w:rsid w:val="00812B40"/>
    <w:rsid w:val="00883934"/>
    <w:rsid w:val="008B4298"/>
    <w:rsid w:val="008C47EB"/>
    <w:rsid w:val="00984B42"/>
    <w:rsid w:val="009D2776"/>
    <w:rsid w:val="00A66EF5"/>
    <w:rsid w:val="00AE651B"/>
    <w:rsid w:val="00B453F3"/>
    <w:rsid w:val="00B8238D"/>
    <w:rsid w:val="00BB6E15"/>
    <w:rsid w:val="00C733AA"/>
    <w:rsid w:val="00C8515D"/>
    <w:rsid w:val="00C87AFA"/>
    <w:rsid w:val="00CC6F16"/>
    <w:rsid w:val="00DB7FEF"/>
    <w:rsid w:val="00E05E5E"/>
    <w:rsid w:val="00EC5D08"/>
    <w:rsid w:val="00F16CF5"/>
    <w:rsid w:val="00F51018"/>
    <w:rsid w:val="00F5764E"/>
    <w:rsid w:val="00FB4A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3DD8FCB-ECCC-4FE6-814F-81FF3A1A27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B7FE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B7F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B7FE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header"/>
    <w:basedOn w:val="a"/>
    <w:link w:val="a5"/>
    <w:uiPriority w:val="99"/>
    <w:unhideWhenUsed/>
    <w:rsid w:val="00C87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87AFA"/>
  </w:style>
  <w:style w:type="paragraph" w:styleId="a6">
    <w:name w:val="footer"/>
    <w:basedOn w:val="a"/>
    <w:link w:val="a7"/>
    <w:uiPriority w:val="99"/>
    <w:unhideWhenUsed/>
    <w:rsid w:val="00C87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87A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03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</TotalTime>
  <Pages>1</Pages>
  <Words>571</Words>
  <Characters>3256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Заварзина</dc:creator>
  <cp:lastModifiedBy>pom2</cp:lastModifiedBy>
  <cp:revision>30</cp:revision>
  <dcterms:created xsi:type="dcterms:W3CDTF">2023-03-14T23:14:00Z</dcterms:created>
  <dcterms:modified xsi:type="dcterms:W3CDTF">2023-03-23T23:05:00Z</dcterms:modified>
</cp:coreProperties>
</file>