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C3" w:rsidRDefault="007423C3" w:rsidP="007423C3">
      <w:pPr>
        <w:ind w:left="-567" w:right="-4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на замещение вакантных должностей и формирование кадрового резерва федеральной государственной гражданской службы в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-Курильском территориальном управлении Федерального агентства по рыболовству</w:t>
      </w:r>
    </w:p>
    <w:p w:rsidR="007423C3" w:rsidRDefault="007423C3" w:rsidP="007423C3">
      <w:pPr>
        <w:ind w:left="-567" w:right="-442" w:firstLine="567"/>
        <w:jc w:val="center"/>
        <w:rPr>
          <w:sz w:val="24"/>
          <w:szCs w:val="24"/>
        </w:rPr>
      </w:pP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Считать победителем конкурса на замещение вакантных должностей государственной гражданской службы: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 Ведущего специалиста-эксперта отдела правового обеспечения и управления делами – Кондрашову Елену Борисовну;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Ведущего специалиста-эксперта отдела обеспечения деятельности – </w:t>
      </w:r>
      <w:proofErr w:type="spellStart"/>
      <w:r>
        <w:rPr>
          <w:sz w:val="24"/>
          <w:szCs w:val="24"/>
        </w:rPr>
        <w:t>Ярослову</w:t>
      </w:r>
      <w:proofErr w:type="spellEnd"/>
      <w:r>
        <w:rPr>
          <w:sz w:val="24"/>
          <w:szCs w:val="24"/>
        </w:rPr>
        <w:t xml:space="preserve"> Веру Анатольевну;</w:t>
      </w:r>
      <w:bookmarkStart w:id="0" w:name="_GoBack"/>
      <w:bookmarkEnd w:id="0"/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Старшего государственного инспектора отдела организации государственного контроля и административного производства – Волкову Елену Юрьевну.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Отделу государственной службы и противодействия коррупции (Н.А. Коротченко) в установленном порядке заключить служебные контракты с победителями конкурса.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Включить в кадровый резерв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Васильеву Наталью Владимировну;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Столярову</w:t>
      </w:r>
      <w:proofErr w:type="spellEnd"/>
      <w:r>
        <w:rPr>
          <w:sz w:val="24"/>
          <w:szCs w:val="24"/>
        </w:rPr>
        <w:t xml:space="preserve"> Светлану Валериевну;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>
        <w:rPr>
          <w:sz w:val="24"/>
          <w:szCs w:val="24"/>
        </w:rPr>
        <w:t>Бакареву</w:t>
      </w:r>
      <w:proofErr w:type="spellEnd"/>
      <w:r>
        <w:rPr>
          <w:sz w:val="24"/>
          <w:szCs w:val="24"/>
        </w:rPr>
        <w:t xml:space="preserve"> Светлану Дмитриевну;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Родионова Сергея Сергеевича;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spellStart"/>
      <w:r>
        <w:rPr>
          <w:sz w:val="24"/>
          <w:szCs w:val="24"/>
        </w:rPr>
        <w:t>Сидельцеву</w:t>
      </w:r>
      <w:proofErr w:type="spellEnd"/>
      <w:r>
        <w:rPr>
          <w:sz w:val="24"/>
          <w:szCs w:val="24"/>
        </w:rPr>
        <w:t xml:space="preserve"> Марину Александровну;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spellStart"/>
      <w:r>
        <w:rPr>
          <w:sz w:val="24"/>
          <w:szCs w:val="24"/>
        </w:rPr>
        <w:t>Ракленко</w:t>
      </w:r>
      <w:proofErr w:type="spellEnd"/>
      <w:r>
        <w:rPr>
          <w:sz w:val="24"/>
          <w:szCs w:val="24"/>
        </w:rPr>
        <w:t xml:space="preserve"> Виктора Викторовича;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 Федорова Сергея Геннадьевича;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 Богданова Степана Александровича.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Признать несостоявшимся конкурс на замещение вакантных должностей государственной гражданской службы, в связи с отсутствием кандидатов: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Главного специалиста-эксперта отдела правового обеспечения и управления делами.</w:t>
      </w:r>
    </w:p>
    <w:p w:rsidR="007423C3" w:rsidRDefault="007423C3" w:rsidP="007423C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Признать несостоявшимся конкурс на замещение вакантных должностей государственной гражданской службы, в связи с наличием менее двух кандидатов: </w:t>
      </w:r>
    </w:p>
    <w:p w:rsidR="007423C3" w:rsidRDefault="007423C3" w:rsidP="007423C3">
      <w:pPr>
        <w:tabs>
          <w:tab w:val="left" w:pos="72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Начальника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Углегорскому</w:t>
      </w:r>
      <w:proofErr w:type="spellEnd"/>
      <w:r>
        <w:rPr>
          <w:sz w:val="24"/>
          <w:szCs w:val="24"/>
        </w:rPr>
        <w:t xml:space="preserve"> району.</w:t>
      </w:r>
    </w:p>
    <w:p w:rsidR="007423C3" w:rsidRDefault="007423C3" w:rsidP="007423C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>
        <w:rPr>
          <w:sz w:val="24"/>
          <w:szCs w:val="24"/>
        </w:rPr>
        <w:t>Документы, представленные на конкурс будут</w:t>
      </w:r>
      <w:proofErr w:type="gramEnd"/>
      <w:r>
        <w:rPr>
          <w:sz w:val="24"/>
          <w:szCs w:val="24"/>
        </w:rPr>
        <w:t xml:space="preserve"> возвращены по письменному заявлению участников, направленному по адресу: 693006 г. Южно-Сахалинск, ул. Емельянова, 43«А»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 и противодействия коррупции. Контактный телефон: 8 (4242) 23-32-63.</w:t>
      </w:r>
    </w:p>
    <w:p w:rsidR="00457894" w:rsidRDefault="00457894"/>
    <w:sectPr w:rsidR="0045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C"/>
    <w:rsid w:val="00457894"/>
    <w:rsid w:val="007423C3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Маслова</dc:creator>
  <cp:keywords/>
  <dc:description/>
  <cp:lastModifiedBy>Светлана Владимировна Маслова</cp:lastModifiedBy>
  <cp:revision>3</cp:revision>
  <dcterms:created xsi:type="dcterms:W3CDTF">2022-06-15T00:55:00Z</dcterms:created>
  <dcterms:modified xsi:type="dcterms:W3CDTF">2022-06-15T00:56:00Z</dcterms:modified>
</cp:coreProperties>
</file>