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69" w:rsidRDefault="000D666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6669" w:rsidRDefault="000D6669">
      <w:pPr>
        <w:pStyle w:val="ConsPlusNormal"/>
        <w:jc w:val="both"/>
        <w:outlineLvl w:val="0"/>
      </w:pPr>
    </w:p>
    <w:p w:rsidR="000D6669" w:rsidRDefault="000D6669">
      <w:pPr>
        <w:pStyle w:val="ConsPlusNormal"/>
        <w:outlineLvl w:val="0"/>
      </w:pPr>
      <w:r>
        <w:t>Зарегистрировано в Минюсте России 20 сентября 2016 г. N 43712</w:t>
      </w:r>
    </w:p>
    <w:p w:rsidR="000D6669" w:rsidRDefault="000D66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D6669" w:rsidRDefault="000D6669">
      <w:pPr>
        <w:pStyle w:val="ConsPlusTitle"/>
        <w:jc w:val="center"/>
      </w:pPr>
    </w:p>
    <w:p w:rsidR="000D6669" w:rsidRDefault="000D6669">
      <w:pPr>
        <w:pStyle w:val="ConsPlusTitle"/>
        <w:jc w:val="center"/>
      </w:pPr>
      <w:r>
        <w:t>ПРИКАЗ</w:t>
      </w:r>
    </w:p>
    <w:p w:rsidR="000D6669" w:rsidRDefault="000D6669">
      <w:pPr>
        <w:pStyle w:val="ConsPlusTitle"/>
        <w:jc w:val="center"/>
      </w:pPr>
      <w:r>
        <w:t>от 24 августа 2016 г. N 375</w:t>
      </w:r>
    </w:p>
    <w:p w:rsidR="000D6669" w:rsidRDefault="000D6669">
      <w:pPr>
        <w:pStyle w:val="ConsPlusTitle"/>
        <w:jc w:val="center"/>
      </w:pPr>
    </w:p>
    <w:p w:rsidR="000D6669" w:rsidRDefault="000D6669">
      <w:pPr>
        <w:pStyle w:val="ConsPlusTitle"/>
        <w:jc w:val="center"/>
      </w:pPr>
      <w:r>
        <w:t>ОБ УТВЕРЖДЕНИИ ФОРМЫ ПРОМЫСЛОВОГО ЖУРНАЛА</w:t>
      </w:r>
    </w:p>
    <w:p w:rsidR="000D6669" w:rsidRDefault="000D666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66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669" w:rsidRDefault="000D66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669" w:rsidRDefault="000D66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09.08.2018 </w:t>
            </w:r>
            <w:hyperlink r:id="rId6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6669" w:rsidRDefault="000D66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7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27.01.2022 </w:t>
            </w:r>
            <w:hyperlink r:id="rId8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669" w:rsidRDefault="000D6669">
            <w:pPr>
              <w:spacing w:after="1" w:line="0" w:lineRule="atLeast"/>
            </w:pPr>
          </w:p>
        </w:tc>
      </w:tr>
    </w:tbl>
    <w:p w:rsidR="000D6669" w:rsidRDefault="000D6669">
      <w:pPr>
        <w:pStyle w:val="ConsPlusNormal"/>
        <w:jc w:val="both"/>
      </w:pPr>
    </w:p>
    <w:p w:rsidR="000D6669" w:rsidRDefault="000D666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12.4</w:t>
        </w:r>
      </w:hyperlink>
      <w:r>
        <w:t xml:space="preserve"> Федерального закона от 17 декабря 1998 г. N 191-ФЗ "Об исключительной экономической зоне Российской Федерации" (Собрание законодательства Российской Федерации, 1998, N 51, ст. 6273; 2001, N 33, ст. 3429; 2002, N 12, ст. 1093; 2003, N 17, ст. 1555; N 27, ст. 2700; N 46, ст. 4444;</w:t>
      </w:r>
      <w:proofErr w:type="gramEnd"/>
      <w:r>
        <w:t xml:space="preserve"> </w:t>
      </w:r>
      <w:proofErr w:type="gramStart"/>
      <w:r>
        <w:t>2005, N 30, ст. 3101; 2006, N 45, ст. 4640; 2007, N 50, ст. 6246; 2008, N 29, ст. 3418; N 49, ст. 5748; 2009, N 52, ст. 6440; 2011, N 1, ст. 32; N 30, ст. 4590; N 48, ст. 6732; 2014, N 6, ст. 566; N 42, ст. 5615;</w:t>
      </w:r>
      <w:proofErr w:type="gramEnd"/>
      <w:r>
        <w:t xml:space="preserve"> </w:t>
      </w:r>
      <w:proofErr w:type="gramStart"/>
      <w:r>
        <w:t xml:space="preserve">2016, N 15, ст. 2066; N 27, ст. 4282), </w:t>
      </w:r>
      <w:hyperlink r:id="rId10" w:history="1">
        <w:r>
          <w:rPr>
            <w:color w:val="0000FF"/>
          </w:rPr>
          <w:t>статьей 14.4</w:t>
        </w:r>
      </w:hyperlink>
      <w:r>
        <w:t xml:space="preserve"> Федерального закона от 30 ноября 1995 г. N 187-ФЗ "О континентальном шельфе Российской Федерации" (Собрание законодательства Российской Федерации, 1995, N 49, ст. 4694; 1999, N 7, ст. 879; 2001, N 33, ст. 3429; 2003, N 17, ст. 1557; N 27, ст. 2700;</w:t>
      </w:r>
      <w:proofErr w:type="gramEnd"/>
      <w:r>
        <w:t xml:space="preserve"> </w:t>
      </w:r>
      <w:proofErr w:type="gramStart"/>
      <w:r>
        <w:t>N 46, ст. 4444; 2004, N 35, ст. 3607; 2005, N 19, ст. 1752; 2006, N 45, ст. 4640; 2007, N 50, ст. 6246; 2008, N 18, ст. 1941; N 29, ст. 3420; N 49, ст. 5748; 2009, N 52, ст. 6440; 2011, N 1, ст. 32; N 30, ст. 4590;</w:t>
      </w:r>
      <w:proofErr w:type="gramEnd"/>
      <w:r>
        <w:t xml:space="preserve"> N 48, ст. 6732; 2012, N 53, ст. 7612, ст. 7648; 2013, N 9, ст. 874; N 40, ст. 5038; 2014, N 6, ст. 566; N 42, ст. 5615; 2015, N 18, ст. 2630; </w:t>
      </w:r>
      <w:proofErr w:type="gramStart"/>
      <w:r>
        <w:t xml:space="preserve">2016, N 27, ст. 4282), </w:t>
      </w:r>
      <w:hyperlink r:id="rId11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2 сентября 2010 г. N 663 "О дополнительных мерах по реализации федеральных законов "О континентальном шельфе Российской Федерации", "О внутренних морских водах, территориальном море и прилежащей зоне Российской Федерации" и "Об исключительной экономической зоне Российской Федерации" (Собрание законодательства Российской Федерации, 2010, N 37, ст. 4679;</w:t>
      </w:r>
      <w:proofErr w:type="gramEnd"/>
      <w:r>
        <w:t xml:space="preserve"> </w:t>
      </w:r>
      <w:proofErr w:type="gramStart"/>
      <w:r>
        <w:t xml:space="preserve">2012, N 44, ст. 6026), </w:t>
      </w:r>
      <w:hyperlink r:id="rId12" w:history="1">
        <w:r>
          <w:rPr>
            <w:color w:val="0000FF"/>
          </w:rPr>
          <w:t>подпунктом 5.2.26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</w:t>
      </w:r>
      <w:proofErr w:type="gramEnd"/>
      <w:r>
        <w:t xml:space="preserve"> </w:t>
      </w:r>
      <w:proofErr w:type="gramStart"/>
      <w:r>
        <w:t>N 3, ст. 378; N 6, ст. 738; N 9, ст. 1119, ст. 1121; N 27, ст. 3364; N 33, ст. 4088; 2010, N 4, ст. 394; N 5, ст. 538; N 23, ст. 2833; N 26, ст. 3350; N 31, ст. 4251, ст. 4262; N 32, ст. 4330; N 40, ст. 5068;</w:t>
      </w:r>
      <w:proofErr w:type="gramEnd"/>
      <w:r>
        <w:t xml:space="preserve"> </w:t>
      </w:r>
      <w:proofErr w:type="gramStart"/>
      <w:r>
        <w:t>2011, N 7, ст. 983; N 12, ст. 1652; N 14, ст. 1935; N 18, ст. 2649; N 22, ст. 3179; N 36, ст. 5154; 2012, N 28, ст. 3900; N 32, ст. 4561; N 37, ст. 5001; 2013, N 10, ст. 1038; N 29, ст. 3969; N 33, ст. 4386;</w:t>
      </w:r>
      <w:proofErr w:type="gramEnd"/>
      <w:r>
        <w:t xml:space="preserve"> </w:t>
      </w:r>
      <w:proofErr w:type="gramStart"/>
      <w:r>
        <w:t>N 45, ст. 5822; 2014, N 4, ст. 382; N 10, ст. 1035; N 12, ст. 1297; N 28, ст. 4068; 2015, N 2, ст. 491; N 11, ст. 1611; N 26, ст. 3900; N 35, ст. 4981; N 38, ст. 5297; N 47, ст. 6603; 2016, N 2, ст. 325;</w:t>
      </w:r>
      <w:proofErr w:type="gramEnd"/>
      <w:r>
        <w:t xml:space="preserve"> </w:t>
      </w:r>
      <w:proofErr w:type="gramStart"/>
      <w:r>
        <w:t xml:space="preserve">N 28, ст. 4741), </w:t>
      </w:r>
      <w:hyperlink r:id="rId13" w:history="1">
        <w:r>
          <w:rPr>
            <w:color w:val="0000FF"/>
          </w:rPr>
          <w:t>подпунктом 5.5.16 пункта 5</w:t>
        </w:r>
      </w:hyperlink>
      <w:r>
        <w:t xml:space="preserve"> Положения о Федеральном агентстве по рыболовству, утвержденного постановлением Правительства Российской Федерации от 11 июня 2008 г. N 444 (Собрание законодательства Российской Федерации, 2008, N 25, ст. 2979; N 42, ст. 4825; N 46, ст. 5337; 2009, N 2, ст. 253; N 6, ст. 738;</w:t>
      </w:r>
      <w:proofErr w:type="gramEnd"/>
      <w:r>
        <w:t xml:space="preserve"> </w:t>
      </w:r>
      <w:proofErr w:type="gramStart"/>
      <w:r>
        <w:t>2010, N 26, ст. 3350; N 31, ст. 4251; N 32, ст. 4330; 2011, N 14, ст. 1935; N 47, ст. 6656, ст. 6660; 2012, N 28, ст. 3900; N 32, ст. 4561; 2013, N 24, ст. 2999; N 45, ст. 5822; 2014, N 4, ст. 382; N 10, ст. 1035;</w:t>
      </w:r>
      <w:proofErr w:type="gramEnd"/>
      <w:r>
        <w:t xml:space="preserve"> </w:t>
      </w:r>
      <w:proofErr w:type="gramStart"/>
      <w:r>
        <w:t>2015, N 2, ст. 491; N 50, ст. 7173; 2016, N 2, ст. 325; N 28, ст. 4741), приказываю:</w:t>
      </w:r>
      <w:proofErr w:type="gramEnd"/>
    </w:p>
    <w:p w:rsidR="000D6669" w:rsidRDefault="000D6669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8" w:history="1">
        <w:r>
          <w:rPr>
            <w:color w:val="0000FF"/>
          </w:rPr>
          <w:t>форму</w:t>
        </w:r>
      </w:hyperlink>
      <w:r>
        <w:t xml:space="preserve"> промыслового журнала.</w:t>
      </w:r>
    </w:p>
    <w:p w:rsidR="000D6669" w:rsidRDefault="000D6669">
      <w:pPr>
        <w:pStyle w:val="ConsPlusNormal"/>
        <w:spacing w:before="220"/>
        <w:ind w:firstLine="540"/>
        <w:jc w:val="both"/>
      </w:pPr>
      <w:r>
        <w:lastRenderedPageBreak/>
        <w:t>2. В случае</w:t>
      </w:r>
      <w:proofErr w:type="gramStart"/>
      <w:r>
        <w:t>,</w:t>
      </w:r>
      <w:proofErr w:type="gramEnd"/>
      <w:r>
        <w:t xml:space="preserve"> если международными договорами Российской Федерации в области рыболовства и сохранения водных биологических ресурсов и (или) решениями, принимаемыми на заседаниях (сессиях) международных смешанных комиссий, созданных в рамках указанных международных договоров, установлена иная форма промыслового журнала, применяется форма промыслового журнала, установленная этими международными договорами и (или) решениями комиссий.</w:t>
      </w:r>
    </w:p>
    <w:p w:rsidR="000D6669" w:rsidRDefault="000D6669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2017 года.</w:t>
      </w: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rmal"/>
        <w:jc w:val="right"/>
      </w:pPr>
      <w:r>
        <w:t>Министр</w:t>
      </w:r>
    </w:p>
    <w:p w:rsidR="000D6669" w:rsidRDefault="000D6669">
      <w:pPr>
        <w:pStyle w:val="ConsPlusNormal"/>
        <w:jc w:val="right"/>
      </w:pPr>
      <w:r>
        <w:t>А.Н.ТКАЧЕВ</w:t>
      </w: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rmal"/>
        <w:jc w:val="right"/>
        <w:outlineLvl w:val="0"/>
      </w:pPr>
      <w:r>
        <w:t>Приложение</w:t>
      </w:r>
    </w:p>
    <w:p w:rsidR="000D6669" w:rsidRDefault="000D6669">
      <w:pPr>
        <w:pStyle w:val="ConsPlusNormal"/>
        <w:jc w:val="right"/>
      </w:pPr>
      <w:r>
        <w:t>к приказу Минсельхоза России</w:t>
      </w:r>
    </w:p>
    <w:p w:rsidR="000D6669" w:rsidRDefault="000D6669">
      <w:pPr>
        <w:pStyle w:val="ConsPlusNormal"/>
        <w:jc w:val="right"/>
      </w:pPr>
      <w:r>
        <w:t>от 24 августа 2016 г. N 375</w:t>
      </w:r>
    </w:p>
    <w:p w:rsidR="000D6669" w:rsidRDefault="000D666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66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669" w:rsidRDefault="000D66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669" w:rsidRDefault="000D66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09.08.2018 </w:t>
            </w:r>
            <w:hyperlink r:id="rId14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6669" w:rsidRDefault="000D66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15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27.01.2022 </w:t>
            </w:r>
            <w:hyperlink r:id="rId16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669" w:rsidRDefault="000D6669">
            <w:pPr>
              <w:spacing w:after="1" w:line="0" w:lineRule="atLeast"/>
            </w:pPr>
          </w:p>
        </w:tc>
      </w:tr>
    </w:tbl>
    <w:p w:rsidR="000D6669" w:rsidRDefault="000D6669">
      <w:pPr>
        <w:pStyle w:val="ConsPlusNormal"/>
        <w:jc w:val="both"/>
      </w:pPr>
    </w:p>
    <w:p w:rsidR="000D6669" w:rsidRDefault="000D6669">
      <w:pPr>
        <w:pStyle w:val="ConsPlusNormal"/>
        <w:jc w:val="right"/>
      </w:pPr>
      <w:r>
        <w:t>Форма</w:t>
      </w: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       ______/______</w:t>
      </w:r>
    </w:p>
    <w:p w:rsidR="000D6669" w:rsidRDefault="000D6669">
      <w:pPr>
        <w:pStyle w:val="ConsPlusNonformat"/>
        <w:jc w:val="both"/>
      </w:pPr>
      <w:r>
        <w:t>(Регистрационный номер/год)</w:t>
      </w:r>
    </w:p>
    <w:p w:rsidR="000D6669" w:rsidRDefault="000D6669">
      <w:pPr>
        <w:pStyle w:val="ConsPlusNonformat"/>
        <w:jc w:val="both"/>
      </w:pPr>
    </w:p>
    <w:p w:rsidR="000D6669" w:rsidRDefault="000D6669">
      <w:pPr>
        <w:pStyle w:val="ConsPlusNonformat"/>
        <w:jc w:val="both"/>
      </w:pPr>
      <w:bookmarkStart w:id="0" w:name="P38"/>
      <w:bookmarkEnd w:id="0"/>
      <w:r>
        <w:t xml:space="preserve">                            ПРОМЫСЛОВЫЙ ЖУРНАЛ</w:t>
      </w:r>
    </w:p>
    <w:p w:rsidR="000D6669" w:rsidRDefault="000D6669">
      <w:pPr>
        <w:pStyle w:val="ConsPlusNonformat"/>
        <w:jc w:val="both"/>
      </w:pPr>
    </w:p>
    <w:p w:rsidR="000D6669" w:rsidRDefault="000D6669">
      <w:pPr>
        <w:pStyle w:val="ConsPlusNonformat"/>
        <w:jc w:val="both"/>
      </w:pPr>
      <w:r>
        <w:t xml:space="preserve">                               Начало</w:t>
      </w:r>
    </w:p>
    <w:p w:rsidR="000D6669" w:rsidRDefault="000D6669">
      <w:pPr>
        <w:pStyle w:val="ConsPlusNonformat"/>
        <w:jc w:val="both"/>
      </w:pPr>
      <w:r>
        <w:t xml:space="preserve">                               осуществления рыболовства __________ 20   г.</w:t>
      </w:r>
    </w:p>
    <w:p w:rsidR="000D6669" w:rsidRDefault="000D6669">
      <w:pPr>
        <w:pStyle w:val="ConsPlusNonformat"/>
        <w:jc w:val="both"/>
      </w:pPr>
      <w:r>
        <w:t xml:space="preserve">                               Окончание</w:t>
      </w:r>
    </w:p>
    <w:p w:rsidR="000D6669" w:rsidRDefault="000D6669">
      <w:pPr>
        <w:pStyle w:val="ConsPlusNonformat"/>
        <w:jc w:val="both"/>
      </w:pPr>
      <w:r>
        <w:t xml:space="preserve">                               осуществления рыболовства __________ 20   г.</w:t>
      </w:r>
    </w:p>
    <w:p w:rsidR="000D6669" w:rsidRDefault="000D6669">
      <w:pPr>
        <w:pStyle w:val="ConsPlusNonformat"/>
        <w:jc w:val="both"/>
      </w:pPr>
    </w:p>
    <w:p w:rsidR="000D6669" w:rsidRDefault="000D6669">
      <w:pPr>
        <w:pStyle w:val="ConsPlusNonformat"/>
        <w:jc w:val="both"/>
      </w:pPr>
      <w:r>
        <w:t xml:space="preserve">Раздел  I.  При  осуществлении добычи (вылова) водных биоресурсов </w:t>
      </w:r>
      <w:proofErr w:type="gramStart"/>
      <w:r>
        <w:t>активными</w:t>
      </w:r>
      <w:proofErr w:type="gramEnd"/>
    </w:p>
    <w:p w:rsidR="000D6669" w:rsidRDefault="000D6669">
      <w:pPr>
        <w:pStyle w:val="ConsPlusNonformat"/>
        <w:jc w:val="both"/>
      </w:pPr>
      <w:r>
        <w:t>орудиями добычи (вылова) водных биоресурсов с использованием судов</w:t>
      </w:r>
    </w:p>
    <w:p w:rsidR="000D6669" w:rsidRDefault="000D6669">
      <w:pPr>
        <w:pStyle w:val="ConsPlusNonformat"/>
        <w:jc w:val="both"/>
      </w:pPr>
      <w:proofErr w:type="gramStart"/>
      <w:r>
        <w:t>(отдельная  страница  заполняется  на  каждые  сутки добычи (вылова) водных</w:t>
      </w:r>
      <w:proofErr w:type="gramEnd"/>
    </w:p>
    <w:p w:rsidR="000D6669" w:rsidRDefault="000D6669">
      <w:pPr>
        <w:pStyle w:val="ConsPlusNonformat"/>
        <w:jc w:val="both"/>
      </w:pPr>
      <w:r>
        <w:t>---------------------------------------------------------------------------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>биоресурсов  отдельно  для  каждого  разрешения  на  добычу  (вылов) водных</w:t>
      </w:r>
    </w:p>
    <w:p w:rsidR="000D6669" w:rsidRDefault="000D6669">
      <w:pPr>
        <w:pStyle w:val="ConsPlusNonformat"/>
        <w:jc w:val="both"/>
      </w:pPr>
      <w:r>
        <w:t>---------------------------------------------------------------------------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>биоресурсов, каждого района (подрайона, зоны, подзоны) добычи (вылова))</w:t>
      </w:r>
    </w:p>
    <w:p w:rsidR="000D6669" w:rsidRDefault="000D6669">
      <w:pPr>
        <w:pStyle w:val="ConsPlusNonformat"/>
        <w:jc w:val="both"/>
      </w:pPr>
      <w:r>
        <w:t>-----------------------------------------------------------------------</w:t>
      </w:r>
    </w:p>
    <w:p w:rsidR="000D6669" w:rsidRDefault="000D6669">
      <w:pPr>
        <w:pStyle w:val="ConsPlusNonformat"/>
        <w:jc w:val="both"/>
      </w:pPr>
      <w:proofErr w:type="gramStart"/>
      <w:r>
        <w:t>(при  перерыве  в  добыче  (вылове)  водных  биоресурсов на соответствующей</w:t>
      </w:r>
      <w:proofErr w:type="gramEnd"/>
    </w:p>
    <w:p w:rsidR="000D6669" w:rsidRDefault="000D6669">
      <w:pPr>
        <w:pStyle w:val="ConsPlusNonformat"/>
        <w:jc w:val="both"/>
      </w:pPr>
      <w:r>
        <w:t>странице  производится  запись о времени начала, окончания и причине такого</w:t>
      </w:r>
    </w:p>
    <w:p w:rsidR="000D6669" w:rsidRDefault="000D6669">
      <w:pPr>
        <w:pStyle w:val="ConsPlusNonformat"/>
        <w:jc w:val="both"/>
      </w:pPr>
      <w:r>
        <w:t>перерыва)</w:t>
      </w:r>
    </w:p>
    <w:p w:rsidR="000D6669" w:rsidRDefault="000D6669">
      <w:pPr>
        <w:pStyle w:val="ConsPlusNormal"/>
        <w:jc w:val="both"/>
      </w:pPr>
    </w:p>
    <w:p w:rsidR="000D6669" w:rsidRDefault="000D6669">
      <w:pPr>
        <w:sectPr w:rsidR="000D6669" w:rsidSect="00B063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814"/>
        <w:gridCol w:w="1814"/>
        <w:gridCol w:w="1417"/>
        <w:gridCol w:w="1984"/>
        <w:gridCol w:w="854"/>
        <w:gridCol w:w="854"/>
        <w:gridCol w:w="390"/>
        <w:gridCol w:w="464"/>
        <w:gridCol w:w="854"/>
        <w:gridCol w:w="439"/>
        <w:gridCol w:w="415"/>
        <w:gridCol w:w="859"/>
        <w:gridCol w:w="1220"/>
      </w:tblGrid>
      <w:tr w:rsidR="000D6669">
        <w:tc>
          <w:tcPr>
            <w:tcW w:w="2041" w:type="dxa"/>
            <w:vMerge w:val="restart"/>
          </w:tcPr>
          <w:p w:rsidR="000D6669" w:rsidRDefault="000D6669">
            <w:pPr>
              <w:pStyle w:val="ConsPlusNormal"/>
            </w:pPr>
            <w:r>
              <w:lastRenderedPageBreak/>
              <w:t>Дата добычи (вылова) водных биоресурсов</w:t>
            </w:r>
          </w:p>
        </w:tc>
        <w:tc>
          <w:tcPr>
            <w:tcW w:w="7029" w:type="dxa"/>
            <w:gridSpan w:val="4"/>
            <w:vAlign w:val="center"/>
          </w:tcPr>
          <w:p w:rsidR="000D6669" w:rsidRDefault="000D6669">
            <w:pPr>
              <w:pStyle w:val="ConsPlusNormal"/>
            </w:pPr>
            <w:r>
              <w:t>Наименование (бортовой номер) судна</w:t>
            </w:r>
          </w:p>
        </w:tc>
        <w:tc>
          <w:tcPr>
            <w:tcW w:w="2098" w:type="dxa"/>
            <w:gridSpan w:val="3"/>
          </w:tcPr>
          <w:p w:rsidR="000D6669" w:rsidRDefault="000D6669">
            <w:pPr>
              <w:pStyle w:val="ConsPlusNormal"/>
            </w:pPr>
            <w:r>
              <w:t>Идентификационный номер судна (IMO)</w:t>
            </w:r>
          </w:p>
        </w:tc>
        <w:tc>
          <w:tcPr>
            <w:tcW w:w="1757" w:type="dxa"/>
            <w:gridSpan w:val="3"/>
          </w:tcPr>
          <w:p w:rsidR="000D6669" w:rsidRDefault="000D6669">
            <w:pPr>
              <w:pStyle w:val="ConsPlusNormal"/>
            </w:pPr>
            <w:r>
              <w:t>Позывной сигнал судна</w:t>
            </w:r>
          </w:p>
        </w:tc>
        <w:tc>
          <w:tcPr>
            <w:tcW w:w="2494" w:type="dxa"/>
            <w:gridSpan w:val="3"/>
            <w:vAlign w:val="center"/>
          </w:tcPr>
          <w:p w:rsidR="000D6669" w:rsidRDefault="000D6669">
            <w:pPr>
              <w:pStyle w:val="ConsPlusNormal"/>
              <w:jc w:val="both"/>
            </w:pPr>
            <w:r>
              <w:t>Номер рейса</w:t>
            </w:r>
          </w:p>
        </w:tc>
      </w:tr>
      <w:tr w:rsidR="000D6669">
        <w:tc>
          <w:tcPr>
            <w:tcW w:w="204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029" w:type="dxa"/>
            <w:gridSpan w:val="4"/>
          </w:tcPr>
          <w:p w:rsidR="000D6669" w:rsidRDefault="000D6669">
            <w:pPr>
              <w:pStyle w:val="ConsPlusNormal"/>
            </w:pPr>
            <w:r>
              <w:t>Номер разрешения на добычу (вылов) водных биоресурсов</w:t>
            </w:r>
          </w:p>
        </w:tc>
        <w:tc>
          <w:tcPr>
            <w:tcW w:w="3855" w:type="dxa"/>
            <w:gridSpan w:val="6"/>
            <w:vAlign w:val="bottom"/>
          </w:tcPr>
          <w:p w:rsidR="000D6669" w:rsidRDefault="000D6669">
            <w:pPr>
              <w:pStyle w:val="ConsPlusNormal"/>
            </w:pPr>
            <w:r>
              <w:t>Наименование орудия добычи (вылова)</w:t>
            </w:r>
          </w:p>
        </w:tc>
        <w:tc>
          <w:tcPr>
            <w:tcW w:w="2494" w:type="dxa"/>
            <w:gridSpan w:val="3"/>
          </w:tcPr>
          <w:p w:rsidR="000D6669" w:rsidRDefault="000D6669">
            <w:pPr>
              <w:pStyle w:val="ConsPlusNormal"/>
            </w:pPr>
            <w:r>
              <w:t>Минимальный размер ячеи орудия добычи (вылова)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</w:tr>
      <w:tr w:rsidR="000D6669">
        <w:tc>
          <w:tcPr>
            <w:tcW w:w="2041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Номер операции, связанной с добычей (выловом) водных биоресурсов</w:t>
            </w:r>
          </w:p>
        </w:tc>
        <w:tc>
          <w:tcPr>
            <w:tcW w:w="3628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Судовое время осуществления каждой операции, связанной с добычей (выловом)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(час, минута)</w:t>
            </w:r>
          </w:p>
        </w:tc>
        <w:tc>
          <w:tcPr>
            <w:tcW w:w="3401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Координаты осуществления каждой операции, связанной с добычей (выловом)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(N/S, E/W, градус, минута, десятая доля минуты)</w:t>
            </w:r>
          </w:p>
        </w:tc>
        <w:tc>
          <w:tcPr>
            <w:tcW w:w="5129" w:type="dxa"/>
            <w:gridSpan w:val="8"/>
            <w:tcBorders>
              <w:bottom w:val="nil"/>
            </w:tcBorders>
          </w:tcPr>
          <w:p w:rsidR="000D6669" w:rsidRDefault="000D6669">
            <w:pPr>
              <w:pStyle w:val="ConsPlusNormal"/>
              <w:jc w:val="center"/>
            </w:pPr>
            <w:r>
              <w:t>Вес добытых (выловленных) водных биоресурсов по видам (</w:t>
            </w:r>
            <w:proofErr w:type="gramStart"/>
            <w:r>
              <w:t>кг</w:t>
            </w:r>
            <w:proofErr w:type="gramEnd"/>
            <w:r>
              <w:t>)</w:t>
            </w:r>
          </w:p>
          <w:p w:rsidR="000D6669" w:rsidRDefault="000D6669">
            <w:pPr>
              <w:pStyle w:val="ConsPlusNormal"/>
              <w:jc w:val="center"/>
            </w:pPr>
            <w:r>
              <w:t>(добыто (выловлено)/возвращено в среду обитания)</w:t>
            </w:r>
          </w:p>
        </w:tc>
        <w:tc>
          <w:tcPr>
            <w:tcW w:w="1220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Всего добыто (выловлено)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</w:tr>
      <w:tr w:rsidR="000D6669">
        <w:trPr>
          <w:trHeight w:val="270"/>
        </w:trPr>
        <w:tc>
          <w:tcPr>
            <w:tcW w:w="204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3628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3401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129" w:type="dxa"/>
            <w:gridSpan w:val="8"/>
            <w:vMerge w:val="restart"/>
            <w:tcBorders>
              <w:top w:val="nil"/>
              <w:bottom w:val="nil"/>
            </w:tcBorders>
          </w:tcPr>
          <w:p w:rsidR="000D6669" w:rsidRDefault="000D6669">
            <w:pPr>
              <w:pStyle w:val="ConsPlusNormal"/>
              <w:jc w:val="center"/>
            </w:pPr>
            <w:r>
              <w:t>(виды добытых (выловленных) водных биоресурсов указываются в столбцах, расположение которых сохраняется при переходе на новые страницы в течение всего времени добычи (вылова))</w:t>
            </w:r>
          </w:p>
        </w:tc>
        <w:tc>
          <w:tcPr>
            <w:tcW w:w="1220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rPr>
          <w:trHeight w:val="270"/>
        </w:trPr>
        <w:tc>
          <w:tcPr>
            <w:tcW w:w="204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81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Спуск (постановка) орудия добычи (вылова)</w:t>
            </w:r>
          </w:p>
        </w:tc>
        <w:tc>
          <w:tcPr>
            <w:tcW w:w="181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Подъем орудия добычи (вылова)</w:t>
            </w:r>
          </w:p>
        </w:tc>
        <w:tc>
          <w:tcPr>
            <w:tcW w:w="1417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Спуск (постановка) орудия добычи (вылова)</w:t>
            </w:r>
          </w:p>
        </w:tc>
        <w:tc>
          <w:tcPr>
            <w:tcW w:w="198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Подъем орудия добычи (вылова)</w:t>
            </w:r>
          </w:p>
        </w:tc>
        <w:tc>
          <w:tcPr>
            <w:tcW w:w="5129" w:type="dxa"/>
            <w:gridSpan w:val="8"/>
            <w:vMerge/>
            <w:tcBorders>
              <w:top w:val="nil"/>
              <w:bottom w:val="nil"/>
            </w:tcBorders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20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blPrEx>
          <w:tblBorders>
            <w:insideH w:val="nil"/>
          </w:tblBorders>
        </w:tblPrEx>
        <w:tc>
          <w:tcPr>
            <w:tcW w:w="204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129" w:type="dxa"/>
            <w:gridSpan w:val="8"/>
            <w:tcBorders>
              <w:top w:val="nil"/>
            </w:tcBorders>
          </w:tcPr>
          <w:p w:rsidR="000D6669" w:rsidRDefault="000D6669">
            <w:pPr>
              <w:pStyle w:val="ConsPlusNormal"/>
            </w:pPr>
          </w:p>
        </w:tc>
        <w:tc>
          <w:tcPr>
            <w:tcW w:w="1220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204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0D6669" w:rsidRDefault="000D66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4" w:type="dxa"/>
          </w:tcPr>
          <w:p w:rsidR="000D6669" w:rsidRDefault="000D66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9" w:type="dxa"/>
          </w:tcPr>
          <w:p w:rsidR="000D6669" w:rsidRDefault="000D66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0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204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9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20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20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9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20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20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9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20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20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9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20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20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9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20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20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9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20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7086" w:type="dxa"/>
            <w:gridSpan w:val="4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Информация о приемке, выгрузке или перегрузке уловов водных биоресурсов, рыбной продукции из них</w:t>
            </w:r>
          </w:p>
        </w:tc>
        <w:tc>
          <w:tcPr>
            <w:tcW w:w="1984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 xml:space="preserve">Добыто (выловлено) водных биоресурсов за </w:t>
            </w:r>
            <w:r>
              <w:lastRenderedPageBreak/>
              <w:t>сутки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9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20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2041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>Место (порт, координаты) выгрузки, приемки или перегрузки уловов водных биоресурсов, рыбной продукции из них (с указанием вида операции)</w:t>
            </w:r>
          </w:p>
        </w:tc>
        <w:tc>
          <w:tcPr>
            <w:tcW w:w="1814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Наименование (бортовой номер) выгрузившего (принявшего) судна (организации), вид и номер приемо-сдаточного документа</w:t>
            </w:r>
          </w:p>
        </w:tc>
        <w:tc>
          <w:tcPr>
            <w:tcW w:w="1814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Идентификационный номер (IMO) выгрузившего (принявшего) судна</w:t>
            </w:r>
          </w:p>
        </w:tc>
        <w:tc>
          <w:tcPr>
            <w:tcW w:w="1417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Позывной сигнал выгрузившего (принявшего) судна</w:t>
            </w:r>
          </w:p>
        </w:tc>
        <w:tc>
          <w:tcPr>
            <w:tcW w:w="1984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Улов водных биоресурсов с начала добычи (вылова) (нарастающий итог)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9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20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20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Выгружено (перегружено) уловов водных биоресурсов, рыбной продукции из них (в пересчете на сырец)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9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20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7086" w:type="dxa"/>
            <w:gridSpan w:val="4"/>
            <w:vAlign w:val="bottom"/>
          </w:tcPr>
          <w:p w:rsidR="000D6669" w:rsidRDefault="000D6669">
            <w:pPr>
              <w:pStyle w:val="ConsPlusNormal"/>
              <w:jc w:val="both"/>
            </w:pPr>
            <w:r>
              <w:t>Подпись, Ф.И.О. и печать должностного лица уполномоченного федерального органа исполнительной власти, присутствовавшего при приемке, выгрузке или перегрузке уловов водных биоресурсов, рыбной продукции из них</w:t>
            </w:r>
          </w:p>
        </w:tc>
        <w:tc>
          <w:tcPr>
            <w:tcW w:w="1984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Находится на борту судна уловов водных биоресурсов, рыбной продукции из них (в пересчете на сырец)</w:t>
            </w:r>
          </w:p>
          <w:p w:rsidR="000D6669" w:rsidRDefault="000D6669">
            <w:pPr>
              <w:pStyle w:val="ConsPlusNormal"/>
              <w:jc w:val="center"/>
            </w:pPr>
            <w:r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85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9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20" w:type="dxa"/>
          </w:tcPr>
          <w:p w:rsidR="000D6669" w:rsidRDefault="000D6669">
            <w:pPr>
              <w:pStyle w:val="ConsPlusNormal"/>
            </w:pPr>
          </w:p>
        </w:tc>
      </w:tr>
    </w:tbl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    Подпись и Ф.И.О. капитана судна             (на 24.00 судового времени)</w:t>
      </w: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    Раздел   II.  При  осуществлении  добычи  (вылова)  водных  биоресурсов</w:t>
      </w:r>
    </w:p>
    <w:p w:rsidR="000D6669" w:rsidRDefault="000D6669">
      <w:pPr>
        <w:pStyle w:val="ConsPlusNonformat"/>
        <w:jc w:val="both"/>
      </w:pPr>
      <w:r>
        <w:t xml:space="preserve">    пассивными орудиями добычи (вылова) водных биоресурсов с использованием</w:t>
      </w:r>
    </w:p>
    <w:p w:rsidR="000D6669" w:rsidRDefault="000D6669">
      <w:pPr>
        <w:pStyle w:val="ConsPlusNonformat"/>
        <w:jc w:val="both"/>
      </w:pPr>
      <w:r>
        <w:t xml:space="preserve">    судов (за исключением маломерных судов)</w:t>
      </w:r>
    </w:p>
    <w:p w:rsidR="000D6669" w:rsidRDefault="000D6669">
      <w:pPr>
        <w:pStyle w:val="ConsPlusNonformat"/>
        <w:jc w:val="both"/>
      </w:pPr>
      <w:r>
        <w:lastRenderedPageBreak/>
        <w:t xml:space="preserve">    </w:t>
      </w:r>
      <w:proofErr w:type="gramStart"/>
      <w:r>
        <w:t>(отдельная  страница заполняется на каждые сутки добычи (вылова) водных</w:t>
      </w:r>
      <w:proofErr w:type="gramEnd"/>
    </w:p>
    <w:p w:rsidR="000D6669" w:rsidRDefault="000D6669">
      <w:pPr>
        <w:pStyle w:val="ConsPlusNonformat"/>
        <w:jc w:val="both"/>
      </w:pPr>
      <w:r>
        <w:t xml:space="preserve">    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 xml:space="preserve">    биоресурсов  отдельно  для  каждого разрешения на добычу (вылов) водных</w:t>
      </w:r>
    </w:p>
    <w:p w:rsidR="000D6669" w:rsidRDefault="000D6669">
      <w:pPr>
        <w:pStyle w:val="ConsPlusNonformat"/>
        <w:jc w:val="both"/>
      </w:pPr>
      <w:r>
        <w:t xml:space="preserve">    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 xml:space="preserve">    биоресурсов, каждого района (подрайона, зоны, подзоны) добычи (вылова))</w:t>
      </w:r>
    </w:p>
    <w:p w:rsidR="000D6669" w:rsidRDefault="000D6669">
      <w:pPr>
        <w:pStyle w:val="ConsPlusNonformat"/>
        <w:jc w:val="both"/>
      </w:pPr>
      <w:r>
        <w:t xml:space="preserve">    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 xml:space="preserve">    </w:t>
      </w:r>
      <w:proofErr w:type="gramStart"/>
      <w:r>
        <w:t>(при  перерыве  в добыче (вылове) водных биоресурсов на соответствующей</w:t>
      </w:r>
      <w:proofErr w:type="gramEnd"/>
    </w:p>
    <w:p w:rsidR="000D6669" w:rsidRDefault="000D6669">
      <w:pPr>
        <w:pStyle w:val="ConsPlusNonformat"/>
        <w:jc w:val="both"/>
      </w:pPr>
      <w:r>
        <w:t xml:space="preserve">    странице  производится  запись  о  времени  начала, окончания и причине</w:t>
      </w:r>
    </w:p>
    <w:p w:rsidR="000D6669" w:rsidRDefault="000D6669">
      <w:pPr>
        <w:pStyle w:val="ConsPlusNonformat"/>
        <w:jc w:val="both"/>
      </w:pPr>
      <w:r>
        <w:t xml:space="preserve">    такого перерыва)</w:t>
      </w:r>
    </w:p>
    <w:p w:rsidR="000D6669" w:rsidRDefault="000D66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606"/>
        <w:gridCol w:w="850"/>
        <w:gridCol w:w="1531"/>
        <w:gridCol w:w="1417"/>
        <w:gridCol w:w="360"/>
        <w:gridCol w:w="1361"/>
        <w:gridCol w:w="2156"/>
        <w:gridCol w:w="984"/>
        <w:gridCol w:w="488"/>
        <w:gridCol w:w="496"/>
        <w:gridCol w:w="984"/>
        <w:gridCol w:w="504"/>
        <w:gridCol w:w="480"/>
        <w:gridCol w:w="984"/>
        <w:gridCol w:w="1020"/>
        <w:gridCol w:w="1124"/>
      </w:tblGrid>
      <w:tr w:rsidR="000D6669">
        <w:tc>
          <w:tcPr>
            <w:tcW w:w="3894" w:type="dxa"/>
            <w:gridSpan w:val="4"/>
            <w:vMerge w:val="restart"/>
          </w:tcPr>
          <w:p w:rsidR="000D6669" w:rsidRDefault="000D6669">
            <w:pPr>
              <w:pStyle w:val="ConsPlusNormal"/>
            </w:pPr>
            <w:r>
              <w:t>Дата добычи (вылова) водных биоресурсов</w:t>
            </w:r>
          </w:p>
        </w:tc>
        <w:tc>
          <w:tcPr>
            <w:tcW w:w="4669" w:type="dxa"/>
            <w:gridSpan w:val="4"/>
            <w:vAlign w:val="center"/>
          </w:tcPr>
          <w:p w:rsidR="000D6669" w:rsidRDefault="000D6669">
            <w:pPr>
              <w:pStyle w:val="ConsPlusNormal"/>
            </w:pPr>
            <w:r>
              <w:t>Наименование (бортовой номер) судна</w:t>
            </w:r>
          </w:p>
        </w:tc>
        <w:tc>
          <w:tcPr>
            <w:tcW w:w="3628" w:type="dxa"/>
            <w:gridSpan w:val="3"/>
            <w:vAlign w:val="center"/>
          </w:tcPr>
          <w:p w:rsidR="000D6669" w:rsidRDefault="000D6669">
            <w:pPr>
              <w:pStyle w:val="ConsPlusNormal"/>
            </w:pPr>
            <w:r>
              <w:t>Идентификационный номер судна (IMO)</w:t>
            </w:r>
          </w:p>
        </w:tc>
        <w:tc>
          <w:tcPr>
            <w:tcW w:w="1984" w:type="dxa"/>
            <w:gridSpan w:val="3"/>
            <w:vAlign w:val="center"/>
          </w:tcPr>
          <w:p w:rsidR="000D6669" w:rsidRDefault="000D6669">
            <w:pPr>
              <w:pStyle w:val="ConsPlusNormal"/>
            </w:pPr>
            <w:r>
              <w:t>Позывной сигнал судна</w:t>
            </w:r>
          </w:p>
        </w:tc>
        <w:tc>
          <w:tcPr>
            <w:tcW w:w="3608" w:type="dxa"/>
            <w:gridSpan w:val="4"/>
            <w:vAlign w:val="center"/>
          </w:tcPr>
          <w:p w:rsidR="000D6669" w:rsidRDefault="000D6669">
            <w:pPr>
              <w:pStyle w:val="ConsPlusNormal"/>
            </w:pPr>
            <w:r>
              <w:t>Номер рейса</w:t>
            </w:r>
          </w:p>
        </w:tc>
      </w:tr>
      <w:tr w:rsidR="000D6669">
        <w:tc>
          <w:tcPr>
            <w:tcW w:w="3894" w:type="dxa"/>
            <w:gridSpan w:val="4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4669" w:type="dxa"/>
            <w:gridSpan w:val="4"/>
            <w:vAlign w:val="center"/>
          </w:tcPr>
          <w:p w:rsidR="000D6669" w:rsidRDefault="000D6669">
            <w:pPr>
              <w:pStyle w:val="ConsPlusNormal"/>
            </w:pPr>
            <w:r>
              <w:t>Номер разрешения на добычу (вылов) водных биоресурсов</w:t>
            </w:r>
          </w:p>
        </w:tc>
        <w:tc>
          <w:tcPr>
            <w:tcW w:w="5612" w:type="dxa"/>
            <w:gridSpan w:val="6"/>
            <w:vAlign w:val="center"/>
          </w:tcPr>
          <w:p w:rsidR="000D6669" w:rsidRDefault="000D6669">
            <w:pPr>
              <w:pStyle w:val="ConsPlusNormal"/>
            </w:pPr>
            <w:r>
              <w:t>Наименование орудия добычи (вылова)</w:t>
            </w:r>
          </w:p>
        </w:tc>
        <w:tc>
          <w:tcPr>
            <w:tcW w:w="3608" w:type="dxa"/>
            <w:gridSpan w:val="4"/>
            <w:vAlign w:val="center"/>
          </w:tcPr>
          <w:p w:rsidR="000D6669" w:rsidRDefault="000D6669">
            <w:pPr>
              <w:pStyle w:val="ConsPlusNormal"/>
            </w:pPr>
            <w:r>
              <w:t>Минимальный размер ячеи орудия добычи (вылова)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</w:tr>
      <w:tr w:rsidR="000D6669">
        <w:tc>
          <w:tcPr>
            <w:tcW w:w="1361" w:type="dxa"/>
            <w:vMerge w:val="restart"/>
            <w:tcBorders>
              <w:bottom w:val="nil"/>
            </w:tcBorders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Операция, связанная с добычей (выловом) водных биоресурсов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Номер порядка орудий добычи (вылова)</w:t>
            </w:r>
          </w:p>
        </w:tc>
        <w:tc>
          <w:tcPr>
            <w:tcW w:w="2987" w:type="dxa"/>
            <w:gridSpan w:val="3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Судовое время осуществления каждой операции, связанной с добычей (выловом)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(час, минута)</w:t>
            </w:r>
          </w:p>
        </w:tc>
        <w:tc>
          <w:tcPr>
            <w:tcW w:w="3138" w:type="dxa"/>
            <w:gridSpan w:val="3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Координаты осуществления каждой операции, связанной с добычей (выловом)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(N/S, E/W, градус, минута, десятая доля минуты)</w:t>
            </w:r>
          </w:p>
        </w:tc>
        <w:tc>
          <w:tcPr>
            <w:tcW w:w="2156" w:type="dxa"/>
            <w:vMerge w:val="restart"/>
            <w:tcBorders>
              <w:bottom w:val="nil"/>
            </w:tcBorders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Количество орудий добычи (вылова) в порядке (поставленных/поднятых) (шт.) и общая длина порядка (поставленного/поднятого) (м)</w:t>
            </w:r>
          </w:p>
        </w:tc>
        <w:tc>
          <w:tcPr>
            <w:tcW w:w="5940" w:type="dxa"/>
            <w:gridSpan w:val="8"/>
            <w:tcBorders>
              <w:bottom w:val="nil"/>
            </w:tcBorders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Вес добытых (выловленных) водных биоресурсов по видам (</w:t>
            </w:r>
            <w:proofErr w:type="gramStart"/>
            <w:r>
              <w:t>кг</w:t>
            </w:r>
            <w:proofErr w:type="gramEnd"/>
            <w:r>
              <w:t>)</w:t>
            </w:r>
          </w:p>
          <w:p w:rsidR="000D6669" w:rsidRDefault="000D6669">
            <w:pPr>
              <w:pStyle w:val="ConsPlusNormal"/>
              <w:jc w:val="center"/>
            </w:pPr>
            <w:r>
              <w:t>(добыто (выловлено)/возвращено в среду обитания)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Всего добыто (выловлено) водных биоресурсов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</w:tr>
      <w:tr w:rsidR="000D6669">
        <w:tblPrEx>
          <w:tblBorders>
            <w:insideH w:val="nil"/>
          </w:tblBorders>
        </w:tblPrEx>
        <w:tc>
          <w:tcPr>
            <w:tcW w:w="1361" w:type="dxa"/>
            <w:vMerge/>
            <w:tcBorders>
              <w:bottom w:val="nil"/>
            </w:tcBorders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2987" w:type="dxa"/>
            <w:gridSpan w:val="3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3138" w:type="dxa"/>
            <w:gridSpan w:val="3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2156" w:type="dxa"/>
            <w:vMerge/>
            <w:tcBorders>
              <w:bottom w:val="nil"/>
            </w:tcBorders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940" w:type="dxa"/>
            <w:gridSpan w:val="8"/>
            <w:tcBorders>
              <w:top w:val="nil"/>
            </w:tcBorders>
            <w:vAlign w:val="center"/>
          </w:tcPr>
          <w:p w:rsidR="000D6669" w:rsidRDefault="000D6669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(виды добытых (выловленных) водных</w:t>
            </w:r>
            <w:proofErr w:type="gramEnd"/>
          </w:p>
          <w:p w:rsidR="000D6669" w:rsidRDefault="000D6669">
            <w:pPr>
              <w:pStyle w:val="ConsPlusNonformat"/>
              <w:jc w:val="both"/>
            </w:pPr>
            <w:r>
              <w:t xml:space="preserve">    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биоресурсов указываются в столбцах,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расположение</w:t>
            </w:r>
            <w:proofErr w:type="gramEnd"/>
            <w:r>
              <w:t xml:space="preserve"> которых сохраняется при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------------------------------------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переходе</w:t>
            </w:r>
            <w:proofErr w:type="gramEnd"/>
            <w:r>
              <w:t xml:space="preserve"> на новую страницу в течение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------------------------------------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  всего времени добычи (вылова))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  ------------------------------</w:t>
            </w:r>
          </w:p>
        </w:tc>
        <w:tc>
          <w:tcPr>
            <w:tcW w:w="1124" w:type="dxa"/>
            <w:vMerge/>
            <w:tcBorders>
              <w:bottom w:val="nil"/>
            </w:tcBorders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1361" w:type="dxa"/>
            <w:vMerge w:val="restart"/>
            <w:tcBorders>
              <w:top w:val="nil"/>
            </w:tcBorders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nil"/>
            </w:tcBorders>
          </w:tcPr>
          <w:p w:rsidR="000D6669" w:rsidRDefault="000D6669">
            <w:pPr>
              <w:pStyle w:val="ConsPlusNormal"/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 xml:space="preserve">Начало постановки (подъема) порядка орудий добычи </w:t>
            </w:r>
            <w:r>
              <w:lastRenderedPageBreak/>
              <w:t>(вылова)</w:t>
            </w:r>
          </w:p>
        </w:tc>
        <w:tc>
          <w:tcPr>
            <w:tcW w:w="1531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 xml:space="preserve">Окончание постановки (подъема) порядка орудий добычи </w:t>
            </w:r>
            <w:r>
              <w:lastRenderedPageBreak/>
              <w:t>(вылова)</w:t>
            </w:r>
          </w:p>
        </w:tc>
        <w:tc>
          <w:tcPr>
            <w:tcW w:w="1417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 xml:space="preserve">Начало постановки (подъема) порядка орудий добычи </w:t>
            </w:r>
            <w:r>
              <w:lastRenderedPageBreak/>
              <w:t>(вылова)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>Окончание постановки (подъема) порядка орудий добычи (вылова)</w:t>
            </w: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  <w:gridSpan w:val="2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  <w:gridSpan w:val="2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4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4" w:type="dxa"/>
            <w:vMerge w:val="restart"/>
            <w:tcBorders>
              <w:top w:val="nil"/>
            </w:tcBorders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61" w:type="dxa"/>
            <w:vMerge/>
            <w:tcBorders>
              <w:top w:val="nil"/>
            </w:tcBorders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456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721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984" w:type="dxa"/>
            <w:vAlign w:val="center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  <w:vAlign w:val="center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vAlign w:val="center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  <w:vAlign w:val="center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vAlign w:val="center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1361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>Постановка порядка орудия добычи (вылова)</w:t>
            </w: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56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156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56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156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56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156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56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156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61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Подъем порядка орудий добычи (вылова)</w:t>
            </w: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56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156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56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156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56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156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56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156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8563" w:type="dxa"/>
            <w:gridSpan w:val="8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Информация о приемке, выгрузке или перегрузке уловов водных биоресурсов, рыбной продукции из них</w:t>
            </w:r>
          </w:p>
        </w:tc>
        <w:tc>
          <w:tcPr>
            <w:tcW w:w="2156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Добыто (выловлено) водных биоресурсов за сутки</w:t>
            </w:r>
          </w:p>
          <w:p w:rsidR="000D6669" w:rsidRDefault="000D6669">
            <w:pPr>
              <w:pStyle w:val="ConsPlusNormal"/>
              <w:jc w:val="center"/>
            </w:pPr>
            <w:r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3044" w:type="dxa"/>
            <w:gridSpan w:val="3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Место (порт, координаты) выгрузки, приемки или перегрузки уловов водных биоресурсов, рыбной продукции из них</w:t>
            </w:r>
          </w:p>
          <w:p w:rsidR="000D6669" w:rsidRDefault="000D6669">
            <w:pPr>
              <w:pStyle w:val="ConsPlusNormal"/>
              <w:jc w:val="center"/>
            </w:pPr>
            <w:r>
              <w:t>(с указанием вида операции)</w:t>
            </w:r>
          </w:p>
        </w:tc>
        <w:tc>
          <w:tcPr>
            <w:tcW w:w="2381" w:type="dxa"/>
            <w:gridSpan w:val="2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Наименование (бортовой номер) выгрузившего (принявшего) судна (организации), вид и номер приемо-сдаточного документа</w:t>
            </w:r>
          </w:p>
        </w:tc>
        <w:tc>
          <w:tcPr>
            <w:tcW w:w="1777" w:type="dxa"/>
            <w:gridSpan w:val="2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Идентификационный номер (IMO) выгрузившего (принявшего) судна</w:t>
            </w:r>
          </w:p>
        </w:tc>
        <w:tc>
          <w:tcPr>
            <w:tcW w:w="1361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Позывной сигнал выгрузившего (принявшего) судна</w:t>
            </w:r>
          </w:p>
        </w:tc>
        <w:tc>
          <w:tcPr>
            <w:tcW w:w="2156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Улов водных биоресурсов с начала добычи (вылова) (нарастающий итог)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3044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77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156" w:type="dxa"/>
          </w:tcPr>
          <w:p w:rsidR="000D6669" w:rsidRDefault="000D6669">
            <w:pPr>
              <w:pStyle w:val="ConsPlusNormal"/>
              <w:jc w:val="both"/>
            </w:pPr>
            <w:r>
              <w:t xml:space="preserve">Выгружено (перегружено) уловов водных биоресурсов, рыбной продукции </w:t>
            </w:r>
            <w:r>
              <w:lastRenderedPageBreak/>
              <w:t>из них (в пересчете на сырец)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8563" w:type="dxa"/>
            <w:gridSpan w:val="8"/>
            <w:vAlign w:val="center"/>
          </w:tcPr>
          <w:p w:rsidR="000D6669" w:rsidRDefault="000D6669">
            <w:pPr>
              <w:pStyle w:val="ConsPlusNormal"/>
              <w:jc w:val="both"/>
            </w:pPr>
            <w:r>
              <w:lastRenderedPageBreak/>
              <w:t>Подпись, Ф.И.О. и печать должностного лица уполномоченного федерального органа исполнительной власти, присутствовавшего при приемке, выгрузке или перегрузке уловов водных биоресурсов, рыбной продукции из них</w:t>
            </w:r>
          </w:p>
        </w:tc>
        <w:tc>
          <w:tcPr>
            <w:tcW w:w="2156" w:type="dxa"/>
          </w:tcPr>
          <w:p w:rsidR="000D6669" w:rsidRDefault="000D6669">
            <w:pPr>
              <w:pStyle w:val="ConsPlusNormal"/>
              <w:jc w:val="both"/>
            </w:pPr>
            <w:r>
              <w:t>Находится на борту судна уловов водных биоресурсов, рыбной продукции из них (в пересчете на сырец)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24" w:type="dxa"/>
          </w:tcPr>
          <w:p w:rsidR="000D6669" w:rsidRDefault="000D6669">
            <w:pPr>
              <w:pStyle w:val="ConsPlusNormal"/>
            </w:pPr>
          </w:p>
        </w:tc>
      </w:tr>
    </w:tbl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    Подпись и Ф.И.О. капитана судна  __  ______ (на 24.00 судового времени)</w:t>
      </w: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    Раздел  III.  При  осуществлении  добычи (вылова) тихоокеанских лососей</w:t>
      </w:r>
    </w:p>
    <w:p w:rsidR="000D6669" w:rsidRDefault="000D6669">
      <w:pPr>
        <w:pStyle w:val="ConsPlusNonformat"/>
        <w:jc w:val="both"/>
      </w:pPr>
      <w:r>
        <w:t xml:space="preserve">    пассивными орудиями добычи (вылова) водных биоресурсов с использованием</w:t>
      </w:r>
    </w:p>
    <w:p w:rsidR="000D6669" w:rsidRDefault="000D6669">
      <w:pPr>
        <w:pStyle w:val="ConsPlusNonformat"/>
        <w:jc w:val="both"/>
      </w:pPr>
      <w:r>
        <w:t xml:space="preserve">    судов</w:t>
      </w:r>
    </w:p>
    <w:p w:rsidR="000D6669" w:rsidRDefault="000D6669">
      <w:pPr>
        <w:pStyle w:val="ConsPlusNonformat"/>
        <w:jc w:val="both"/>
      </w:pPr>
      <w:r>
        <w:t xml:space="preserve">    </w:t>
      </w:r>
      <w:proofErr w:type="gramStart"/>
      <w:r>
        <w:t>(отдельная  страница заполняется на каждые сутки добычи (вылова) водных</w:t>
      </w:r>
      <w:proofErr w:type="gramEnd"/>
    </w:p>
    <w:p w:rsidR="000D6669" w:rsidRDefault="000D6669">
      <w:pPr>
        <w:pStyle w:val="ConsPlusNonformat"/>
        <w:jc w:val="both"/>
      </w:pPr>
      <w:r>
        <w:t xml:space="preserve">    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 xml:space="preserve">    биоресурсов  отдельно  для  каждого разрешения на добычу (вылов) водных</w:t>
      </w:r>
    </w:p>
    <w:p w:rsidR="000D6669" w:rsidRDefault="000D6669">
      <w:pPr>
        <w:pStyle w:val="ConsPlusNonformat"/>
        <w:jc w:val="both"/>
      </w:pPr>
      <w:r>
        <w:t xml:space="preserve">    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 xml:space="preserve">    биоресурсов, каждого района (подрайона, зоны, подзоны) добычи (вылова))</w:t>
      </w:r>
    </w:p>
    <w:p w:rsidR="000D6669" w:rsidRDefault="000D6669">
      <w:pPr>
        <w:pStyle w:val="ConsPlusNonformat"/>
        <w:jc w:val="both"/>
      </w:pPr>
      <w:r>
        <w:t xml:space="preserve">    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 xml:space="preserve">    </w:t>
      </w:r>
      <w:proofErr w:type="gramStart"/>
      <w:r>
        <w:t>(при  перерыве  в добыче (вылове) водных биоресурсов на соответствующей</w:t>
      </w:r>
      <w:proofErr w:type="gramEnd"/>
    </w:p>
    <w:p w:rsidR="000D6669" w:rsidRDefault="000D6669">
      <w:pPr>
        <w:pStyle w:val="ConsPlusNonformat"/>
        <w:jc w:val="both"/>
      </w:pPr>
      <w:r>
        <w:t xml:space="preserve">    странице  производится  запись  о  времени  начала, окончания и причине</w:t>
      </w:r>
    </w:p>
    <w:p w:rsidR="000D6669" w:rsidRDefault="000D6669">
      <w:pPr>
        <w:pStyle w:val="ConsPlusNonformat"/>
        <w:jc w:val="both"/>
      </w:pPr>
      <w:r>
        <w:t xml:space="preserve">    такого перерыва)</w:t>
      </w:r>
    </w:p>
    <w:p w:rsidR="000D6669" w:rsidRDefault="000D66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680"/>
        <w:gridCol w:w="1247"/>
        <w:gridCol w:w="1417"/>
        <w:gridCol w:w="360"/>
        <w:gridCol w:w="1361"/>
        <w:gridCol w:w="1531"/>
        <w:gridCol w:w="567"/>
        <w:gridCol w:w="737"/>
        <w:gridCol w:w="680"/>
        <w:gridCol w:w="680"/>
        <w:gridCol w:w="680"/>
        <w:gridCol w:w="1814"/>
        <w:gridCol w:w="360"/>
        <w:gridCol w:w="510"/>
        <w:gridCol w:w="694"/>
        <w:gridCol w:w="794"/>
        <w:gridCol w:w="360"/>
        <w:gridCol w:w="360"/>
        <w:gridCol w:w="624"/>
        <w:gridCol w:w="533"/>
        <w:gridCol w:w="541"/>
        <w:gridCol w:w="1361"/>
      </w:tblGrid>
      <w:tr w:rsidR="000D6669">
        <w:tc>
          <w:tcPr>
            <w:tcW w:w="3798" w:type="dxa"/>
            <w:gridSpan w:val="4"/>
            <w:vMerge w:val="restart"/>
          </w:tcPr>
          <w:p w:rsidR="000D6669" w:rsidRDefault="000D6669">
            <w:pPr>
              <w:pStyle w:val="ConsPlusNormal"/>
            </w:pPr>
            <w:r>
              <w:t>Дата добычи (вылова) водных биоресурсов</w:t>
            </w:r>
          </w:p>
        </w:tc>
        <w:tc>
          <w:tcPr>
            <w:tcW w:w="4669" w:type="dxa"/>
            <w:gridSpan w:val="4"/>
            <w:vAlign w:val="center"/>
          </w:tcPr>
          <w:p w:rsidR="000D6669" w:rsidRDefault="000D6669">
            <w:pPr>
              <w:pStyle w:val="ConsPlusNormal"/>
            </w:pPr>
            <w:r>
              <w:t>Наименование (бортовой номер) судна</w:t>
            </w:r>
          </w:p>
        </w:tc>
        <w:tc>
          <w:tcPr>
            <w:tcW w:w="5518" w:type="dxa"/>
            <w:gridSpan w:val="7"/>
            <w:vAlign w:val="bottom"/>
          </w:tcPr>
          <w:p w:rsidR="000D6669" w:rsidRDefault="000D6669">
            <w:pPr>
              <w:pStyle w:val="ConsPlusNormal"/>
            </w:pPr>
            <w:r>
              <w:t>Идентификационный номер судна (IMO)</w:t>
            </w:r>
          </w:p>
        </w:tc>
        <w:tc>
          <w:tcPr>
            <w:tcW w:w="2358" w:type="dxa"/>
            <w:gridSpan w:val="4"/>
            <w:vAlign w:val="bottom"/>
          </w:tcPr>
          <w:p w:rsidR="000D6669" w:rsidRDefault="000D6669">
            <w:pPr>
              <w:pStyle w:val="ConsPlusNormal"/>
            </w:pPr>
            <w:r>
              <w:t>Позывной сигнал судна</w:t>
            </w:r>
          </w:p>
        </w:tc>
        <w:tc>
          <w:tcPr>
            <w:tcW w:w="3419" w:type="dxa"/>
            <w:gridSpan w:val="5"/>
          </w:tcPr>
          <w:p w:rsidR="000D6669" w:rsidRDefault="000D6669">
            <w:pPr>
              <w:pStyle w:val="ConsPlusNormal"/>
            </w:pPr>
            <w:r>
              <w:t>Номер рейса</w:t>
            </w:r>
          </w:p>
        </w:tc>
      </w:tr>
      <w:tr w:rsidR="000D6669">
        <w:tc>
          <w:tcPr>
            <w:tcW w:w="3798" w:type="dxa"/>
            <w:gridSpan w:val="4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4669" w:type="dxa"/>
            <w:gridSpan w:val="4"/>
            <w:vAlign w:val="center"/>
          </w:tcPr>
          <w:p w:rsidR="000D6669" w:rsidRDefault="000D6669">
            <w:pPr>
              <w:pStyle w:val="ConsPlusNormal"/>
            </w:pPr>
            <w:r>
              <w:t>Номер разрешения на добычу (вылов) водных биоресурсов</w:t>
            </w:r>
          </w:p>
        </w:tc>
        <w:tc>
          <w:tcPr>
            <w:tcW w:w="7876" w:type="dxa"/>
            <w:gridSpan w:val="11"/>
            <w:vAlign w:val="bottom"/>
          </w:tcPr>
          <w:p w:rsidR="000D6669" w:rsidRDefault="000D6669">
            <w:pPr>
              <w:pStyle w:val="ConsPlusNormal"/>
            </w:pPr>
            <w:r>
              <w:t>Наименование орудия добычи (вылова)</w:t>
            </w:r>
          </w:p>
        </w:tc>
        <w:tc>
          <w:tcPr>
            <w:tcW w:w="3419" w:type="dxa"/>
            <w:gridSpan w:val="5"/>
            <w:vAlign w:val="bottom"/>
          </w:tcPr>
          <w:p w:rsidR="000D6669" w:rsidRDefault="000D6669">
            <w:pPr>
              <w:pStyle w:val="ConsPlusNormal"/>
            </w:pPr>
            <w:r>
              <w:t>Минимальный размер ячеи орудий добычи (вылова)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</w:tr>
      <w:tr w:rsidR="000D6669">
        <w:tc>
          <w:tcPr>
            <w:tcW w:w="130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 xml:space="preserve">Операция, связанная с добычей (выловом) водных </w:t>
            </w:r>
            <w:r>
              <w:lastRenderedPageBreak/>
              <w:t>биоресурсов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>Номер порядка орудий добычи (вылова)</w:t>
            </w:r>
          </w:p>
        </w:tc>
        <w:tc>
          <w:tcPr>
            <w:tcW w:w="2664" w:type="dxa"/>
            <w:gridSpan w:val="2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Судовое время осуществления каждой операции, связанной с добычей (выловом)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lastRenderedPageBreak/>
              <w:t>(час, минута)</w:t>
            </w:r>
          </w:p>
        </w:tc>
        <w:tc>
          <w:tcPr>
            <w:tcW w:w="3819" w:type="dxa"/>
            <w:gridSpan w:val="4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>Координаты осуществления каждой операции, связанной с добычей (выловом)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(N/S, E/W, градус, минута, десятая доля минуты)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Количество орудий добычи (вылова) в порядке (поставленных/поднятых) (шт.) и общая длина порядка (поставленного/поднятого) (м)</w:t>
            </w:r>
          </w:p>
        </w:tc>
        <w:tc>
          <w:tcPr>
            <w:tcW w:w="6137" w:type="dxa"/>
            <w:gridSpan w:val="10"/>
          </w:tcPr>
          <w:p w:rsidR="000D6669" w:rsidRDefault="000D6669">
            <w:pPr>
              <w:pStyle w:val="ConsPlusNormal"/>
              <w:jc w:val="center"/>
            </w:pPr>
            <w:r>
              <w:t>Вес добытых выловленных водных биоресурсов по видам (</w:t>
            </w:r>
            <w:proofErr w:type="gramStart"/>
            <w:r>
              <w:t>кг</w:t>
            </w:r>
            <w:proofErr w:type="gramEnd"/>
            <w:r>
              <w:t>)</w:t>
            </w:r>
          </w:p>
          <w:p w:rsidR="000D6669" w:rsidRDefault="000D6669">
            <w:pPr>
              <w:pStyle w:val="ConsPlusNormal"/>
              <w:jc w:val="center"/>
            </w:pPr>
            <w:proofErr w:type="gramStart"/>
            <w:r>
              <w:t>(добыто (выловлено)/возвращено в среду обитания</w:t>
            </w:r>
            <w:proofErr w:type="gramEnd"/>
          </w:p>
          <w:p w:rsidR="000D6669" w:rsidRDefault="000D6669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(виды добытых (выловленных) водных</w:t>
            </w:r>
            <w:proofErr w:type="gramEnd"/>
          </w:p>
          <w:p w:rsidR="000D6669" w:rsidRDefault="000D6669">
            <w:pPr>
              <w:pStyle w:val="ConsPlusNonformat"/>
              <w:jc w:val="both"/>
            </w:pPr>
            <w:r>
              <w:t xml:space="preserve">    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биоресурсов указываются в столбцах,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lastRenderedPageBreak/>
              <w:t xml:space="preserve">   </w:t>
            </w:r>
            <w:proofErr w:type="gramStart"/>
            <w:r>
              <w:t>расположение</w:t>
            </w:r>
            <w:proofErr w:type="gramEnd"/>
            <w:r>
              <w:t xml:space="preserve"> которых сохраняется при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------------------------------------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переходе</w:t>
            </w:r>
            <w:proofErr w:type="gramEnd"/>
            <w:r>
              <w:t xml:space="preserve"> на новую страницу в течение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------------------------------------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  всего времени добычи (вылова))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  ------------------------------</w:t>
            </w:r>
          </w:p>
        </w:tc>
      </w:tr>
      <w:tr w:rsidR="000D6669">
        <w:tc>
          <w:tcPr>
            <w:tcW w:w="130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Начало постановки (подъема) порядка орудий добычи (вылова)</w:t>
            </w:r>
          </w:p>
        </w:tc>
        <w:tc>
          <w:tcPr>
            <w:tcW w:w="1417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Окончание постановки (подъема) порядка орудий добычи (вылова)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Начало постановки (подъема) порядка орудий добычи (вылова) водных биоресурсов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Окончание постановки (подъема) порядка орудий добычи (вылова) водных биоресурсов</w:t>
            </w:r>
          </w:p>
        </w:tc>
        <w:tc>
          <w:tcPr>
            <w:tcW w:w="4591" w:type="dxa"/>
            <w:gridSpan w:val="5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870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Горбуша</w:t>
            </w:r>
          </w:p>
        </w:tc>
        <w:tc>
          <w:tcPr>
            <w:tcW w:w="69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Кета</w:t>
            </w:r>
          </w:p>
        </w:tc>
        <w:tc>
          <w:tcPr>
            <w:tcW w:w="79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Нерка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Чавыча</w:t>
            </w:r>
          </w:p>
        </w:tc>
        <w:tc>
          <w:tcPr>
            <w:tcW w:w="62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Кижуч</w:t>
            </w:r>
          </w:p>
        </w:tc>
        <w:tc>
          <w:tcPr>
            <w:tcW w:w="1074" w:type="dxa"/>
            <w:gridSpan w:val="2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Другие виды</w:t>
            </w:r>
          </w:p>
        </w:tc>
        <w:tc>
          <w:tcPr>
            <w:tcW w:w="1361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Всего добыто (выловлено)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</w:tr>
      <w:tr w:rsidR="000D6669">
        <w:tc>
          <w:tcPr>
            <w:tcW w:w="130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721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2098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4591" w:type="dxa"/>
            <w:gridSpan w:val="5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87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2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33" w:type="dxa"/>
            <w:vAlign w:val="center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  <w:vAlign w:val="center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130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Постановка порядка орудий добычи (вылова)</w:t>
            </w:r>
          </w:p>
        </w:tc>
        <w:tc>
          <w:tcPr>
            <w:tcW w:w="124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4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4591" w:type="dxa"/>
            <w:gridSpan w:val="5"/>
          </w:tcPr>
          <w:p w:rsidR="000D6669" w:rsidRDefault="000D6669">
            <w:pPr>
              <w:pStyle w:val="ConsPlusNormal"/>
            </w:pP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0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4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4591" w:type="dxa"/>
            <w:gridSpan w:val="5"/>
          </w:tcPr>
          <w:p w:rsidR="000D6669" w:rsidRDefault="000D6669">
            <w:pPr>
              <w:pStyle w:val="ConsPlusNormal"/>
            </w:pP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0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4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4591" w:type="dxa"/>
            <w:gridSpan w:val="5"/>
          </w:tcPr>
          <w:p w:rsidR="000D6669" w:rsidRDefault="000D6669">
            <w:pPr>
              <w:pStyle w:val="ConsPlusNormal"/>
            </w:pP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0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4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4591" w:type="dxa"/>
            <w:gridSpan w:val="5"/>
          </w:tcPr>
          <w:p w:rsidR="000D6669" w:rsidRDefault="000D6669">
            <w:pPr>
              <w:pStyle w:val="ConsPlusNormal"/>
            </w:pP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0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4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4591" w:type="dxa"/>
            <w:gridSpan w:val="5"/>
          </w:tcPr>
          <w:p w:rsidR="000D6669" w:rsidRDefault="000D6669">
            <w:pPr>
              <w:pStyle w:val="ConsPlusNormal"/>
            </w:pP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0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4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4591" w:type="dxa"/>
            <w:gridSpan w:val="5"/>
          </w:tcPr>
          <w:p w:rsidR="000D6669" w:rsidRDefault="000D6669">
            <w:pPr>
              <w:pStyle w:val="ConsPlusNormal"/>
            </w:pP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0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Подъем порядка орудий добычи (вылова)</w:t>
            </w:r>
          </w:p>
        </w:tc>
        <w:tc>
          <w:tcPr>
            <w:tcW w:w="124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4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4591" w:type="dxa"/>
            <w:gridSpan w:val="5"/>
          </w:tcPr>
          <w:p w:rsidR="000D6669" w:rsidRDefault="000D6669">
            <w:pPr>
              <w:pStyle w:val="ConsPlusNormal"/>
            </w:pP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0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4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4591" w:type="dxa"/>
            <w:gridSpan w:val="5"/>
          </w:tcPr>
          <w:p w:rsidR="000D6669" w:rsidRDefault="000D6669">
            <w:pPr>
              <w:pStyle w:val="ConsPlusNormal"/>
            </w:pP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0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4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4591" w:type="dxa"/>
            <w:gridSpan w:val="5"/>
          </w:tcPr>
          <w:p w:rsidR="000D6669" w:rsidRDefault="000D6669">
            <w:pPr>
              <w:pStyle w:val="ConsPlusNormal"/>
            </w:pP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0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4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4591" w:type="dxa"/>
            <w:gridSpan w:val="5"/>
          </w:tcPr>
          <w:p w:rsidR="000D6669" w:rsidRDefault="000D6669">
            <w:pPr>
              <w:pStyle w:val="ConsPlusNormal"/>
            </w:pP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0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4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4591" w:type="dxa"/>
            <w:gridSpan w:val="5"/>
          </w:tcPr>
          <w:p w:rsidR="000D6669" w:rsidRDefault="000D6669">
            <w:pPr>
              <w:pStyle w:val="ConsPlusNormal"/>
            </w:pP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30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4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4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4591" w:type="dxa"/>
            <w:gridSpan w:val="5"/>
          </w:tcPr>
          <w:p w:rsidR="000D6669" w:rsidRDefault="000D6669">
            <w:pPr>
              <w:pStyle w:val="ConsPlusNormal"/>
            </w:pP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6936" w:type="dxa"/>
            <w:gridSpan w:val="7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Информация о приемке, выгрузке или перегрузке уловов водных биоресурсов, рыбной продукции из них</w:t>
            </w:r>
          </w:p>
        </w:tc>
        <w:tc>
          <w:tcPr>
            <w:tcW w:w="4875" w:type="dxa"/>
            <w:gridSpan w:val="6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Информация о прилове</w:t>
            </w:r>
          </w:p>
        </w:tc>
        <w:tc>
          <w:tcPr>
            <w:tcW w:w="1814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Добыто (выловлено) водных биоресурсов за сутки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871" w:type="dxa"/>
            <w:gridSpan w:val="2"/>
          </w:tcPr>
          <w:p w:rsidR="000D6669" w:rsidRDefault="000D6669">
            <w:pPr>
              <w:pStyle w:val="ConsPlusNormal"/>
              <w:jc w:val="center"/>
            </w:pPr>
            <w:r>
              <w:t>Место (порт, координаты) выгрузки, приемки или перегрузки уловов водных биоресурсов, рыбной продукции из них</w:t>
            </w:r>
          </w:p>
          <w:p w:rsidR="000D6669" w:rsidRDefault="000D6669">
            <w:pPr>
              <w:pStyle w:val="ConsPlusNormal"/>
              <w:jc w:val="center"/>
            </w:pPr>
            <w:r>
              <w:t>(с указанием вида операции)</w:t>
            </w:r>
          </w:p>
        </w:tc>
        <w:tc>
          <w:tcPr>
            <w:tcW w:w="1927" w:type="dxa"/>
            <w:gridSpan w:val="2"/>
          </w:tcPr>
          <w:p w:rsidR="000D6669" w:rsidRDefault="000D6669">
            <w:pPr>
              <w:pStyle w:val="ConsPlusNormal"/>
              <w:jc w:val="center"/>
            </w:pPr>
            <w:r>
              <w:t>Наименование (бортовой номер) выгрузившего (принявшего) судна (организации), вид и номер приемо-сдаточного документа</w:t>
            </w:r>
          </w:p>
        </w:tc>
        <w:tc>
          <w:tcPr>
            <w:tcW w:w="1777" w:type="dxa"/>
            <w:gridSpan w:val="2"/>
          </w:tcPr>
          <w:p w:rsidR="000D6669" w:rsidRDefault="000D6669">
            <w:pPr>
              <w:pStyle w:val="ConsPlusNormal"/>
              <w:jc w:val="center"/>
            </w:pPr>
            <w:r>
              <w:t xml:space="preserve">Идентификационный номер (IMO) </w:t>
            </w:r>
            <w:proofErr w:type="gramStart"/>
            <w:r>
              <w:t>выгрузившего</w:t>
            </w:r>
            <w:proofErr w:type="gramEnd"/>
          </w:p>
          <w:p w:rsidR="000D6669" w:rsidRDefault="000D6669">
            <w:pPr>
              <w:pStyle w:val="ConsPlusNormal"/>
              <w:jc w:val="center"/>
            </w:pPr>
            <w:r>
              <w:t>(принявшего) судна</w:t>
            </w:r>
          </w:p>
        </w:tc>
        <w:tc>
          <w:tcPr>
            <w:tcW w:w="1361" w:type="dxa"/>
          </w:tcPr>
          <w:p w:rsidR="000D6669" w:rsidRDefault="000D6669">
            <w:pPr>
              <w:pStyle w:val="ConsPlusNormal"/>
              <w:jc w:val="center"/>
            </w:pPr>
            <w:r>
              <w:t xml:space="preserve">Позывной сигнал </w:t>
            </w:r>
            <w:proofErr w:type="gramStart"/>
            <w:r>
              <w:t>выгрузившего</w:t>
            </w:r>
            <w:proofErr w:type="gramEnd"/>
          </w:p>
          <w:p w:rsidR="000D6669" w:rsidRDefault="000D6669">
            <w:pPr>
              <w:pStyle w:val="ConsPlusNormal"/>
              <w:jc w:val="center"/>
            </w:pPr>
            <w:r>
              <w:t>(принявшего) судна</w:t>
            </w:r>
          </w:p>
        </w:tc>
        <w:tc>
          <w:tcPr>
            <w:tcW w:w="1531" w:type="dxa"/>
          </w:tcPr>
          <w:p w:rsidR="000D6669" w:rsidRDefault="000D6669">
            <w:pPr>
              <w:pStyle w:val="ConsPlusNormal"/>
              <w:jc w:val="center"/>
            </w:pPr>
            <w:r>
              <w:t>N порядка орудий добычи (вылова)</w:t>
            </w:r>
          </w:p>
        </w:tc>
        <w:tc>
          <w:tcPr>
            <w:tcW w:w="567" w:type="dxa"/>
          </w:tcPr>
          <w:p w:rsidR="000D6669" w:rsidRDefault="000D6669">
            <w:pPr>
              <w:pStyle w:val="ConsPlusNormal"/>
              <w:jc w:val="center"/>
            </w:pPr>
            <w:r>
              <w:t>Прочие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737" w:type="dxa"/>
          </w:tcPr>
          <w:p w:rsidR="000D6669" w:rsidRDefault="000D6669">
            <w:pPr>
              <w:pStyle w:val="ConsPlusNormal"/>
              <w:jc w:val="center"/>
            </w:pPr>
            <w:r>
              <w:t>Китообразные (шт.)</w:t>
            </w:r>
          </w:p>
        </w:tc>
        <w:tc>
          <w:tcPr>
            <w:tcW w:w="680" w:type="dxa"/>
          </w:tcPr>
          <w:p w:rsidR="000D6669" w:rsidRDefault="000D6669">
            <w:pPr>
              <w:pStyle w:val="ConsPlusNormal"/>
              <w:jc w:val="center"/>
            </w:pPr>
            <w:r>
              <w:t>Тюлени (шт.)</w:t>
            </w:r>
          </w:p>
        </w:tc>
        <w:tc>
          <w:tcPr>
            <w:tcW w:w="680" w:type="dxa"/>
          </w:tcPr>
          <w:p w:rsidR="000D6669" w:rsidRDefault="000D6669">
            <w:pPr>
              <w:pStyle w:val="ConsPlusNormal"/>
              <w:jc w:val="center"/>
            </w:pPr>
            <w:r>
              <w:t>Котики (шт.)</w:t>
            </w:r>
          </w:p>
        </w:tc>
        <w:tc>
          <w:tcPr>
            <w:tcW w:w="680" w:type="dxa"/>
          </w:tcPr>
          <w:p w:rsidR="000D6669" w:rsidRDefault="000D6669">
            <w:pPr>
              <w:pStyle w:val="ConsPlusNormal"/>
              <w:jc w:val="center"/>
            </w:pPr>
            <w:r>
              <w:t>Птицы (шт.)</w:t>
            </w:r>
          </w:p>
        </w:tc>
        <w:tc>
          <w:tcPr>
            <w:tcW w:w="1814" w:type="dxa"/>
          </w:tcPr>
          <w:p w:rsidR="000D6669" w:rsidRDefault="000D6669">
            <w:pPr>
              <w:pStyle w:val="ConsPlusNormal"/>
              <w:jc w:val="center"/>
            </w:pPr>
            <w:r>
              <w:t>Улов водных биоресурсов с начала добычи (вылова) (нарастающий итог)</w:t>
            </w:r>
          </w:p>
          <w:p w:rsidR="000D6669" w:rsidRDefault="000D6669">
            <w:pPr>
              <w:pStyle w:val="ConsPlusNormal"/>
              <w:jc w:val="center"/>
            </w:pPr>
            <w:r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87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871" w:type="dxa"/>
            <w:gridSpan w:val="2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1927" w:type="dxa"/>
            <w:gridSpan w:val="2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1777" w:type="dxa"/>
            <w:gridSpan w:val="2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3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Выгружено (перегружено) уловов водных биоресурсов, рыбной продукции из них (в пересчете на сырец)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870" w:type="dxa"/>
            <w:gridSpan w:val="2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871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927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777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3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87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2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33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4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1871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927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777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3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87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2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33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4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1871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927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777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3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87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2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33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4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1871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927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777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3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87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2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33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4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1871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927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777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531" w:type="dxa"/>
          </w:tcPr>
          <w:p w:rsidR="000D6669" w:rsidRDefault="000D66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3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87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2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33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4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6936" w:type="dxa"/>
            <w:gridSpan w:val="7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 xml:space="preserve">Подпись, Ф.И.О. и печать должностного лица уполномоченного федерального органа исполнительной власти, присутствовавшего при приемке, выгрузке или перегрузке уловов водных биоресурсов, рыбной </w:t>
            </w:r>
            <w:r>
              <w:lastRenderedPageBreak/>
              <w:t>продукции из них</w:t>
            </w:r>
          </w:p>
        </w:tc>
        <w:tc>
          <w:tcPr>
            <w:tcW w:w="1531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>Всего добыто (выловлено) за сутки</w:t>
            </w:r>
          </w:p>
        </w:tc>
        <w:tc>
          <w:tcPr>
            <w:tcW w:w="56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3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 xml:space="preserve">Находится на борту судна уловов водных </w:t>
            </w:r>
            <w:r>
              <w:lastRenderedPageBreak/>
              <w:t>биоресурсов, рыбной продукции из них (в пересчете на сырец)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870" w:type="dxa"/>
            <w:gridSpan w:val="2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720" w:type="dxa"/>
            <w:gridSpan w:val="2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533" w:type="dxa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541" w:type="dxa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6936" w:type="dxa"/>
            <w:gridSpan w:val="7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531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Всего добыто (выловлено) с начала добычи (вылова) (нарастающий итог)</w:t>
            </w:r>
          </w:p>
        </w:tc>
        <w:tc>
          <w:tcPr>
            <w:tcW w:w="56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73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81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87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72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33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54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</w:tbl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    Подпись и Ф.И.О. капитана судна             (на 24.00 судового времени)</w:t>
      </w: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Раздел  IV. При осуществлении добычи (вылова) водных биоресурсов </w:t>
      </w:r>
      <w:proofErr w:type="gramStart"/>
      <w:r>
        <w:t>пассивными</w:t>
      </w:r>
      <w:proofErr w:type="gramEnd"/>
    </w:p>
    <w:p w:rsidR="000D6669" w:rsidRDefault="000D6669">
      <w:pPr>
        <w:pStyle w:val="ConsPlusNonformat"/>
        <w:jc w:val="both"/>
      </w:pPr>
      <w:r>
        <w:t>орудиями добычи (вылова) водных биоресурсов без использования судов</w:t>
      </w:r>
    </w:p>
    <w:p w:rsidR="000D6669" w:rsidRDefault="000D6669">
      <w:pPr>
        <w:pStyle w:val="ConsPlusNonformat"/>
        <w:jc w:val="both"/>
      </w:pPr>
      <w:proofErr w:type="gramStart"/>
      <w:r>
        <w:t>(отдельная  страница  заполняется  на  каждые  сутки добычи (вылова) водных</w:t>
      </w:r>
      <w:proofErr w:type="gramEnd"/>
    </w:p>
    <w:p w:rsidR="000D6669" w:rsidRDefault="000D6669">
      <w:pPr>
        <w:pStyle w:val="ConsPlusNonformat"/>
        <w:jc w:val="both"/>
      </w:pPr>
      <w:r>
        <w:t>---------------------------------------------------------------------------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>биоресурсов  отдельно  для  каждого  разрешения  на  добычу  (вылов) водных</w:t>
      </w:r>
    </w:p>
    <w:p w:rsidR="000D6669" w:rsidRDefault="000D6669">
      <w:pPr>
        <w:pStyle w:val="ConsPlusNonformat"/>
        <w:jc w:val="both"/>
      </w:pPr>
      <w:r>
        <w:t>---------------------------------------------------------------------------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>биоресурсов, каждого района (подрайона, зоны, подзоны) добычи (вылова))</w:t>
      </w:r>
    </w:p>
    <w:p w:rsidR="000D6669" w:rsidRDefault="000D6669">
      <w:pPr>
        <w:pStyle w:val="ConsPlusNonformat"/>
        <w:jc w:val="both"/>
      </w:pPr>
      <w:r>
        <w:t>-----------------------------------------------------------------------</w:t>
      </w:r>
    </w:p>
    <w:p w:rsidR="000D6669" w:rsidRDefault="000D6669">
      <w:pPr>
        <w:pStyle w:val="ConsPlusNonformat"/>
        <w:jc w:val="both"/>
      </w:pPr>
      <w:proofErr w:type="gramStart"/>
      <w:r>
        <w:t>(при  перерыве  в  добыче  (вылове)  водных  биоресурсов на соответствующей</w:t>
      </w:r>
      <w:proofErr w:type="gramEnd"/>
    </w:p>
    <w:p w:rsidR="000D6669" w:rsidRDefault="000D6669">
      <w:pPr>
        <w:pStyle w:val="ConsPlusNonformat"/>
        <w:jc w:val="both"/>
      </w:pPr>
      <w:r>
        <w:t>странице  производится  запись о времени начала, окончания и причине такого</w:t>
      </w:r>
    </w:p>
    <w:p w:rsidR="000D6669" w:rsidRDefault="000D6669">
      <w:pPr>
        <w:pStyle w:val="ConsPlusNonformat"/>
        <w:jc w:val="both"/>
      </w:pPr>
      <w:r>
        <w:t>перерыва)</w:t>
      </w:r>
    </w:p>
    <w:p w:rsidR="000D6669" w:rsidRDefault="000D66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020"/>
        <w:gridCol w:w="360"/>
        <w:gridCol w:w="667"/>
        <w:gridCol w:w="1361"/>
        <w:gridCol w:w="1928"/>
        <w:gridCol w:w="988"/>
        <w:gridCol w:w="1077"/>
        <w:gridCol w:w="680"/>
        <w:gridCol w:w="360"/>
        <w:gridCol w:w="988"/>
        <w:gridCol w:w="543"/>
        <w:gridCol w:w="445"/>
        <w:gridCol w:w="850"/>
        <w:gridCol w:w="1936"/>
      </w:tblGrid>
      <w:tr w:rsidR="000D6669">
        <w:tc>
          <w:tcPr>
            <w:tcW w:w="2664" w:type="dxa"/>
            <w:gridSpan w:val="2"/>
            <w:vMerge w:val="restart"/>
          </w:tcPr>
          <w:p w:rsidR="000D6669" w:rsidRDefault="000D6669">
            <w:pPr>
              <w:pStyle w:val="ConsPlusNormal"/>
            </w:pPr>
            <w:r>
              <w:t>Дата добычи (вылова) водных биоресурсов</w:t>
            </w:r>
          </w:p>
        </w:tc>
        <w:tc>
          <w:tcPr>
            <w:tcW w:w="4316" w:type="dxa"/>
            <w:gridSpan w:val="4"/>
          </w:tcPr>
          <w:p w:rsidR="000D6669" w:rsidRDefault="000D6669">
            <w:pPr>
              <w:pStyle w:val="ConsPlusNormal"/>
            </w:pPr>
            <w:r>
              <w:t>Наименование пользователя, получившего разрешение на добычу (вылов) водных биоресурсов</w:t>
            </w:r>
          </w:p>
        </w:tc>
        <w:tc>
          <w:tcPr>
            <w:tcW w:w="2745" w:type="dxa"/>
            <w:gridSpan w:val="3"/>
          </w:tcPr>
          <w:p w:rsidR="000D6669" w:rsidRDefault="000D6669">
            <w:pPr>
              <w:pStyle w:val="ConsPlusNormal"/>
            </w:pPr>
            <w:r>
              <w:t>Наименование подразделения пользователя (бригада, звено), осуществляющего добычу (вылов) водных биоресурсов</w:t>
            </w:r>
          </w:p>
        </w:tc>
        <w:tc>
          <w:tcPr>
            <w:tcW w:w="1891" w:type="dxa"/>
            <w:gridSpan w:val="3"/>
          </w:tcPr>
          <w:p w:rsidR="000D6669" w:rsidRDefault="000D6669">
            <w:pPr>
              <w:pStyle w:val="ConsPlusNormal"/>
            </w:pPr>
            <w:r>
              <w:t>Номер разрешения на добычу (вылов) водных биоресурсов</w:t>
            </w:r>
          </w:p>
        </w:tc>
        <w:tc>
          <w:tcPr>
            <w:tcW w:w="3231" w:type="dxa"/>
            <w:gridSpan w:val="3"/>
            <w:vMerge w:val="restart"/>
          </w:tcPr>
          <w:p w:rsidR="000D6669" w:rsidRDefault="000D6669">
            <w:pPr>
              <w:pStyle w:val="ConsPlusNormal"/>
            </w:pPr>
            <w:r>
              <w:t>Место добычи (вылова) водных биоресурсов (район, рыболовный (рыбопромысловый) участок)</w:t>
            </w:r>
          </w:p>
        </w:tc>
      </w:tr>
      <w:tr w:rsidR="000D6669">
        <w:tc>
          <w:tcPr>
            <w:tcW w:w="2664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4316" w:type="dxa"/>
            <w:gridSpan w:val="4"/>
            <w:vAlign w:val="center"/>
          </w:tcPr>
          <w:p w:rsidR="000D6669" w:rsidRDefault="000D6669">
            <w:pPr>
              <w:pStyle w:val="ConsPlusNormal"/>
            </w:pPr>
            <w:r>
              <w:t>Наименование орудия добычи (вылова)</w:t>
            </w:r>
          </w:p>
        </w:tc>
        <w:tc>
          <w:tcPr>
            <w:tcW w:w="4636" w:type="dxa"/>
            <w:gridSpan w:val="6"/>
            <w:vAlign w:val="center"/>
          </w:tcPr>
          <w:p w:rsidR="000D6669" w:rsidRDefault="000D6669">
            <w:pPr>
              <w:pStyle w:val="ConsPlusNormal"/>
            </w:pPr>
            <w:r>
              <w:t>Размер ячеи орудия добычи (вылова)</w:t>
            </w:r>
          </w:p>
        </w:tc>
        <w:tc>
          <w:tcPr>
            <w:tcW w:w="3231" w:type="dxa"/>
            <w:gridSpan w:val="3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164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 xml:space="preserve">Номер операции, связанной с добычей </w:t>
            </w:r>
            <w:r>
              <w:lastRenderedPageBreak/>
              <w:t>(выловом) водных биоресурсов</w:t>
            </w:r>
          </w:p>
        </w:tc>
        <w:tc>
          <w:tcPr>
            <w:tcW w:w="2047" w:type="dxa"/>
            <w:gridSpan w:val="3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proofErr w:type="gramStart"/>
            <w:r>
              <w:lastRenderedPageBreak/>
              <w:t xml:space="preserve">Наименование каждой операции, связанной с добычей (выловом) </w:t>
            </w:r>
            <w:r>
              <w:lastRenderedPageBreak/>
              <w:t>водных биоресурсов (постановка, переборка снятие орудий добычи (вылова)</w:t>
            </w:r>
            <w:proofErr w:type="gramEnd"/>
          </w:p>
        </w:tc>
        <w:tc>
          <w:tcPr>
            <w:tcW w:w="3289" w:type="dxa"/>
            <w:gridSpan w:val="2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>Время каждой операции, связанной с добычей (выловом)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(час, минута)</w:t>
            </w:r>
          </w:p>
        </w:tc>
        <w:tc>
          <w:tcPr>
            <w:tcW w:w="5931" w:type="dxa"/>
            <w:gridSpan w:val="8"/>
          </w:tcPr>
          <w:p w:rsidR="000D6669" w:rsidRDefault="000D6669">
            <w:pPr>
              <w:pStyle w:val="ConsPlusNormal"/>
              <w:jc w:val="center"/>
            </w:pPr>
            <w:r>
              <w:t>Вес добытых (выловленных) водных биоресурсов по видам (</w:t>
            </w:r>
            <w:proofErr w:type="gramStart"/>
            <w:r>
              <w:t>кг</w:t>
            </w:r>
            <w:proofErr w:type="gramEnd"/>
            <w:r>
              <w:t>)</w:t>
            </w:r>
          </w:p>
          <w:p w:rsidR="000D6669" w:rsidRDefault="000D6669">
            <w:pPr>
              <w:pStyle w:val="ConsPlusNormal"/>
              <w:jc w:val="center"/>
            </w:pPr>
            <w:r>
              <w:t>(добыто (выловлено)/</w:t>
            </w:r>
            <w:proofErr w:type="gramStart"/>
            <w:r>
              <w:t>возвращенных</w:t>
            </w:r>
            <w:proofErr w:type="gramEnd"/>
            <w:r>
              <w:t xml:space="preserve"> в среду обитания)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(виды добытых (выловленных) водных</w:t>
            </w:r>
            <w:proofErr w:type="gramEnd"/>
          </w:p>
          <w:p w:rsidR="000D6669" w:rsidRDefault="000D6669">
            <w:pPr>
              <w:pStyle w:val="ConsPlusNonformat"/>
              <w:jc w:val="both"/>
            </w:pPr>
            <w:r>
              <w:lastRenderedPageBreak/>
              <w:t xml:space="preserve">    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биоресурсов указываются в столбцах,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расположение</w:t>
            </w:r>
            <w:proofErr w:type="gramEnd"/>
            <w:r>
              <w:t xml:space="preserve"> которых сохраняется при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------------------------------------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переходе</w:t>
            </w:r>
            <w:proofErr w:type="gramEnd"/>
            <w:r>
              <w:t xml:space="preserve"> на новую страницу в течение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------------------------------------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  всего времени добычи (вылова))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  ------------------------------</w:t>
            </w:r>
          </w:p>
        </w:tc>
        <w:tc>
          <w:tcPr>
            <w:tcW w:w="1936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>Всего добыто (выловлено)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lastRenderedPageBreak/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</w:tr>
      <w:tr w:rsidR="000D6669">
        <w:tc>
          <w:tcPr>
            <w:tcW w:w="164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2047" w:type="dxa"/>
            <w:gridSpan w:val="3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Начало операции</w:t>
            </w:r>
          </w:p>
        </w:tc>
        <w:tc>
          <w:tcPr>
            <w:tcW w:w="1928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Окончание операции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0D6669" w:rsidRDefault="000D66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D6669" w:rsidRDefault="000D66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6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164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2047" w:type="dxa"/>
            <w:gridSpan w:val="3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36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047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36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047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36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047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36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047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36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047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36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047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36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047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3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36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052" w:type="dxa"/>
            <w:gridSpan w:val="5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Информация о приемке, выгрузке или перегрузке уловов водных биоресурсов, рыбной продукции из них</w:t>
            </w:r>
          </w:p>
        </w:tc>
        <w:tc>
          <w:tcPr>
            <w:tcW w:w="1928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Добыто (выловлено) водных биоресурсов за сутки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36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3024" w:type="dxa"/>
            <w:gridSpan w:val="3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 xml:space="preserve">Место (порт, координаты) выгрузки, приемки или перегрузки уловов водных </w:t>
            </w:r>
            <w:r>
              <w:lastRenderedPageBreak/>
              <w:t>биоресурсов, рыбной продукции из них</w:t>
            </w:r>
          </w:p>
          <w:p w:rsidR="000D6669" w:rsidRDefault="000D6669">
            <w:pPr>
              <w:pStyle w:val="ConsPlusNormal"/>
              <w:jc w:val="center"/>
            </w:pPr>
            <w:r>
              <w:t>(с указанием вида операции)</w:t>
            </w:r>
          </w:p>
        </w:tc>
        <w:tc>
          <w:tcPr>
            <w:tcW w:w="2028" w:type="dxa"/>
            <w:gridSpan w:val="2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>Вид и номер приемо-сдаточных документов</w:t>
            </w:r>
          </w:p>
        </w:tc>
        <w:tc>
          <w:tcPr>
            <w:tcW w:w="1928" w:type="dxa"/>
            <w:vAlign w:val="bottom"/>
          </w:tcPr>
          <w:p w:rsidR="000D6669" w:rsidRDefault="000D6669">
            <w:pPr>
              <w:pStyle w:val="ConsPlusNormal"/>
              <w:jc w:val="center"/>
            </w:pPr>
            <w:r>
              <w:t xml:space="preserve">Улов водных биоресурсов с начала добычи </w:t>
            </w:r>
            <w:r>
              <w:lastRenderedPageBreak/>
              <w:t>(вылова) (нарастающий итог)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36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3024" w:type="dxa"/>
            <w:gridSpan w:val="3"/>
            <w:vAlign w:val="center"/>
          </w:tcPr>
          <w:p w:rsidR="000D6669" w:rsidRDefault="000D6669">
            <w:pPr>
              <w:pStyle w:val="ConsPlusNormal"/>
            </w:pPr>
          </w:p>
        </w:tc>
        <w:tc>
          <w:tcPr>
            <w:tcW w:w="2028" w:type="dxa"/>
            <w:gridSpan w:val="2"/>
            <w:vAlign w:val="center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  <w:vAlign w:val="bottom"/>
          </w:tcPr>
          <w:p w:rsidR="000D6669" w:rsidRDefault="000D6669">
            <w:pPr>
              <w:pStyle w:val="ConsPlusNormal"/>
              <w:jc w:val="center"/>
            </w:pPr>
            <w:r>
              <w:t>Выгружено (перегружено) добытых (выловленных)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36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052" w:type="dxa"/>
            <w:gridSpan w:val="5"/>
            <w:vAlign w:val="center"/>
          </w:tcPr>
          <w:p w:rsidR="000D6669" w:rsidRDefault="000D6669">
            <w:pPr>
              <w:pStyle w:val="ConsPlusNormal"/>
              <w:jc w:val="both"/>
            </w:pPr>
            <w:r>
              <w:t>Подпись, Ф.И.О. и печать должностного лица уполномоченного федерального органа исполнительной власти, присутствовавшего при приемке, выгрузке или перегрузке уловов водных биоресурсов, рыбной продукции из них</w:t>
            </w:r>
          </w:p>
        </w:tc>
        <w:tc>
          <w:tcPr>
            <w:tcW w:w="1928" w:type="dxa"/>
            <w:vAlign w:val="bottom"/>
          </w:tcPr>
          <w:p w:rsidR="000D6669" w:rsidRDefault="000D6669">
            <w:pPr>
              <w:pStyle w:val="ConsPlusNormal"/>
              <w:jc w:val="center"/>
            </w:pPr>
            <w:r>
              <w:t>Находится в месте добычи (вылова) водных биоресурсов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4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8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36" w:type="dxa"/>
          </w:tcPr>
          <w:p w:rsidR="000D6669" w:rsidRDefault="000D6669">
            <w:pPr>
              <w:pStyle w:val="ConsPlusNormal"/>
            </w:pPr>
          </w:p>
        </w:tc>
      </w:tr>
    </w:tbl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    Подпись и Ф.И.О. лица, ответственного       (на 24.00 местного времени)</w:t>
      </w:r>
    </w:p>
    <w:p w:rsidR="000D6669" w:rsidRDefault="000D6669">
      <w:pPr>
        <w:pStyle w:val="ConsPlusNonformat"/>
        <w:jc w:val="both"/>
      </w:pPr>
      <w:r>
        <w:t xml:space="preserve">    за добычу (вылов) водных биоресурсов</w:t>
      </w: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Раздел  V.  При осуществлении добычи (вылова) водных биоресурсов </w:t>
      </w:r>
      <w:proofErr w:type="gramStart"/>
      <w:r>
        <w:t>пассивными</w:t>
      </w:r>
      <w:proofErr w:type="gramEnd"/>
    </w:p>
    <w:p w:rsidR="000D6669" w:rsidRDefault="000D6669">
      <w:pPr>
        <w:pStyle w:val="ConsPlusNonformat"/>
        <w:jc w:val="both"/>
      </w:pPr>
      <w:r>
        <w:t>орудиями  добычи  (вылова)  водных  биоресурсов с использованием маломерных</w:t>
      </w:r>
    </w:p>
    <w:p w:rsidR="000D6669" w:rsidRDefault="000D6669">
      <w:pPr>
        <w:pStyle w:val="ConsPlusNonformat"/>
        <w:jc w:val="both"/>
      </w:pPr>
      <w:r>
        <w:t>судов</w:t>
      </w:r>
    </w:p>
    <w:p w:rsidR="000D6669" w:rsidRDefault="000D6669">
      <w:pPr>
        <w:pStyle w:val="ConsPlusNonformat"/>
        <w:jc w:val="both"/>
      </w:pPr>
      <w:proofErr w:type="gramStart"/>
      <w:r>
        <w:t>(отдельная  страница  заполняется  на  каждые  сутки добычи (вылова) водных</w:t>
      </w:r>
      <w:proofErr w:type="gramEnd"/>
    </w:p>
    <w:p w:rsidR="000D6669" w:rsidRDefault="000D6669">
      <w:pPr>
        <w:pStyle w:val="ConsPlusNonformat"/>
        <w:jc w:val="both"/>
      </w:pPr>
      <w:r>
        <w:t>---------------------------------------------------------------------------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>биоресурсов  отдельно  для  каждого  разрешения  на  добычу  (вылов) водных</w:t>
      </w:r>
    </w:p>
    <w:p w:rsidR="000D6669" w:rsidRDefault="000D6669">
      <w:pPr>
        <w:pStyle w:val="ConsPlusNonformat"/>
        <w:jc w:val="both"/>
      </w:pPr>
      <w:r>
        <w:t>---------------------------------------------------------------------------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>биоресурсов, каждого района (подрайона, зоны, подзоны) добычи (вылова))</w:t>
      </w:r>
    </w:p>
    <w:p w:rsidR="000D6669" w:rsidRDefault="000D6669">
      <w:pPr>
        <w:pStyle w:val="ConsPlusNonformat"/>
        <w:jc w:val="both"/>
      </w:pPr>
      <w:r>
        <w:t>-----------------------------------------------------------------------</w:t>
      </w:r>
    </w:p>
    <w:p w:rsidR="000D6669" w:rsidRDefault="000D6669">
      <w:pPr>
        <w:pStyle w:val="ConsPlusNonformat"/>
        <w:jc w:val="both"/>
      </w:pPr>
      <w:proofErr w:type="gramStart"/>
      <w:r>
        <w:t>(при  перерыве  в  добыче  (вылове)  водных  биоресурсов на соответствующей</w:t>
      </w:r>
      <w:proofErr w:type="gramEnd"/>
    </w:p>
    <w:p w:rsidR="000D6669" w:rsidRDefault="000D6669">
      <w:pPr>
        <w:pStyle w:val="ConsPlusNonformat"/>
        <w:jc w:val="both"/>
      </w:pPr>
      <w:r>
        <w:t>странице  производится  запись о времени начала, окончания и причине такого</w:t>
      </w:r>
    </w:p>
    <w:p w:rsidR="000D6669" w:rsidRDefault="000D6669">
      <w:pPr>
        <w:pStyle w:val="ConsPlusNonformat"/>
        <w:jc w:val="both"/>
      </w:pPr>
      <w:r>
        <w:t>перерыва)</w:t>
      </w:r>
    </w:p>
    <w:p w:rsidR="000D6669" w:rsidRDefault="000D66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356"/>
        <w:gridCol w:w="964"/>
        <w:gridCol w:w="1384"/>
        <w:gridCol w:w="1928"/>
        <w:gridCol w:w="988"/>
        <w:gridCol w:w="1077"/>
        <w:gridCol w:w="1020"/>
        <w:gridCol w:w="988"/>
        <w:gridCol w:w="988"/>
        <w:gridCol w:w="907"/>
        <w:gridCol w:w="1587"/>
      </w:tblGrid>
      <w:tr w:rsidR="000D6669">
        <w:tc>
          <w:tcPr>
            <w:tcW w:w="3964" w:type="dxa"/>
            <w:gridSpan w:val="3"/>
          </w:tcPr>
          <w:p w:rsidR="000D6669" w:rsidRDefault="000D6669">
            <w:pPr>
              <w:pStyle w:val="ConsPlusNormal"/>
              <w:ind w:left="14"/>
            </w:pPr>
            <w:r>
              <w:t xml:space="preserve">Дата добычи (вылова) водных </w:t>
            </w:r>
            <w:r>
              <w:lastRenderedPageBreak/>
              <w:t>биоресурсов</w:t>
            </w:r>
          </w:p>
        </w:tc>
        <w:tc>
          <w:tcPr>
            <w:tcW w:w="10867" w:type="dxa"/>
            <w:gridSpan w:val="9"/>
          </w:tcPr>
          <w:p w:rsidR="000D6669" w:rsidRDefault="000D6669">
            <w:pPr>
              <w:pStyle w:val="ConsPlusNormal"/>
              <w:ind w:left="10"/>
            </w:pPr>
            <w:r>
              <w:lastRenderedPageBreak/>
              <w:t>Наименование пользователя, получившего разрешение на добычу (вылов) водных биоресурсов</w:t>
            </w:r>
          </w:p>
        </w:tc>
      </w:tr>
      <w:tr w:rsidR="000D6669">
        <w:tc>
          <w:tcPr>
            <w:tcW w:w="164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>Номер операции, связанной с добычей (выловом) водных биоресурсов</w:t>
            </w:r>
          </w:p>
        </w:tc>
        <w:tc>
          <w:tcPr>
            <w:tcW w:w="2320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proofErr w:type="gramStart"/>
            <w:r>
              <w:t>Наименование каждой операции, связанной с добычей (выловом) водных биоресурсов (постановка, переборка снятие орудий добычи (вылова)</w:t>
            </w:r>
            <w:proofErr w:type="gramEnd"/>
          </w:p>
        </w:tc>
        <w:tc>
          <w:tcPr>
            <w:tcW w:w="3312" w:type="dxa"/>
            <w:gridSpan w:val="2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Время каждой операции, связанной с добычей (выловом)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(час, минута)</w:t>
            </w:r>
          </w:p>
        </w:tc>
        <w:tc>
          <w:tcPr>
            <w:tcW w:w="5968" w:type="dxa"/>
            <w:gridSpan w:val="6"/>
          </w:tcPr>
          <w:p w:rsidR="000D6669" w:rsidRDefault="000D6669">
            <w:pPr>
              <w:pStyle w:val="ConsPlusNormal"/>
              <w:jc w:val="center"/>
            </w:pPr>
            <w:r>
              <w:t>Вес добытых (выловленных) водных биоресурсов по видам (</w:t>
            </w:r>
            <w:proofErr w:type="gramStart"/>
            <w:r>
              <w:t>кг</w:t>
            </w:r>
            <w:proofErr w:type="gramEnd"/>
            <w:r>
              <w:t>)</w:t>
            </w:r>
          </w:p>
          <w:p w:rsidR="000D6669" w:rsidRDefault="000D6669">
            <w:pPr>
              <w:pStyle w:val="ConsPlusNormal"/>
              <w:jc w:val="center"/>
            </w:pPr>
            <w:r>
              <w:t>(добыто (выловлено)/</w:t>
            </w:r>
            <w:proofErr w:type="gramStart"/>
            <w:r>
              <w:t>возвращенных</w:t>
            </w:r>
            <w:proofErr w:type="gramEnd"/>
            <w:r>
              <w:t xml:space="preserve"> в среду обитания)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(виды добытых (выловленных) водных</w:t>
            </w:r>
            <w:proofErr w:type="gramEnd"/>
          </w:p>
          <w:p w:rsidR="000D6669" w:rsidRDefault="000D6669">
            <w:pPr>
              <w:pStyle w:val="ConsPlusNonformat"/>
              <w:jc w:val="both"/>
            </w:pPr>
            <w:r>
              <w:t xml:space="preserve">    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биоресурсов указываются в столбцах,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расположение</w:t>
            </w:r>
            <w:proofErr w:type="gramEnd"/>
            <w:r>
              <w:t xml:space="preserve"> которых сохраняется при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------------------------------------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переходе</w:t>
            </w:r>
            <w:proofErr w:type="gramEnd"/>
            <w:r>
              <w:t xml:space="preserve"> на новую страницу в течение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------------------------------------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  всего времени добычи (вылова))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  ------------------------------</w:t>
            </w:r>
          </w:p>
        </w:tc>
        <w:tc>
          <w:tcPr>
            <w:tcW w:w="1587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Всего добыто (выловлено)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</w:tr>
      <w:tr w:rsidR="000D6669">
        <w:tc>
          <w:tcPr>
            <w:tcW w:w="164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232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8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Начало операции</w:t>
            </w:r>
          </w:p>
        </w:tc>
        <w:tc>
          <w:tcPr>
            <w:tcW w:w="1928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Окончание операции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0D6669" w:rsidRDefault="000D66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0D6669" w:rsidRDefault="000D66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D6669" w:rsidRDefault="000D66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164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232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3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3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3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3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3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3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3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3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3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3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3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3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6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2320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38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348" w:type="dxa"/>
            <w:gridSpan w:val="4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Информация о приемке, выгрузке или перегрузке уловов водных биоресурсов, рыбной продукции из них</w:t>
            </w:r>
          </w:p>
        </w:tc>
        <w:tc>
          <w:tcPr>
            <w:tcW w:w="1928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 xml:space="preserve">Добыто (выловлено) водных </w:t>
            </w:r>
            <w:r>
              <w:lastRenderedPageBreak/>
              <w:t>биоресурсов за сутки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3000" w:type="dxa"/>
            <w:gridSpan w:val="2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>Место (порт, координаты) выгрузки, приемки или перегрузки уловов водных биоресурсов, рыбной продукции из них</w:t>
            </w:r>
          </w:p>
          <w:p w:rsidR="000D6669" w:rsidRDefault="000D6669">
            <w:pPr>
              <w:pStyle w:val="ConsPlusNormal"/>
              <w:jc w:val="center"/>
            </w:pPr>
            <w:r>
              <w:t>(с указанием вида операции)</w:t>
            </w:r>
          </w:p>
        </w:tc>
        <w:tc>
          <w:tcPr>
            <w:tcW w:w="2348" w:type="dxa"/>
            <w:gridSpan w:val="2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Вид и номер приемо-сдаточных документов</w:t>
            </w:r>
          </w:p>
        </w:tc>
        <w:tc>
          <w:tcPr>
            <w:tcW w:w="1928" w:type="dxa"/>
            <w:vAlign w:val="bottom"/>
          </w:tcPr>
          <w:p w:rsidR="000D6669" w:rsidRDefault="000D6669">
            <w:pPr>
              <w:pStyle w:val="ConsPlusNormal"/>
              <w:jc w:val="center"/>
            </w:pPr>
            <w:r>
              <w:t>Улов водных биоресурсов с начала добычи (вылова) (нарастающий итог)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3000" w:type="dxa"/>
            <w:gridSpan w:val="2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2348" w:type="dxa"/>
            <w:gridSpan w:val="2"/>
            <w:vMerge w:val="restart"/>
          </w:tcPr>
          <w:p w:rsidR="000D6669" w:rsidRDefault="000D6669">
            <w:pPr>
              <w:pStyle w:val="ConsPlusNormal"/>
            </w:pPr>
          </w:p>
        </w:tc>
        <w:tc>
          <w:tcPr>
            <w:tcW w:w="1928" w:type="dxa"/>
            <w:vAlign w:val="bottom"/>
          </w:tcPr>
          <w:p w:rsidR="000D6669" w:rsidRDefault="000D6669">
            <w:pPr>
              <w:pStyle w:val="ConsPlusNormal"/>
              <w:jc w:val="center"/>
            </w:pPr>
            <w:r>
              <w:t>Выгружено (перегружено) добытых (выловленных)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3000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2348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928" w:type="dxa"/>
            <w:vAlign w:val="bottom"/>
          </w:tcPr>
          <w:p w:rsidR="000D6669" w:rsidRDefault="000D6669">
            <w:pPr>
              <w:pStyle w:val="ConsPlusNormal"/>
              <w:jc w:val="center"/>
            </w:pPr>
            <w:r>
              <w:t>Находится в месте добычи (вылова) водных биоресурсов</w:t>
            </w: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7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02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88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</w:tbl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    Подпись и Ф.И.О. лица, ответственного       (на 24.00 местного времени)</w:t>
      </w:r>
    </w:p>
    <w:p w:rsidR="000D6669" w:rsidRDefault="000D6669">
      <w:pPr>
        <w:pStyle w:val="ConsPlusNonformat"/>
        <w:jc w:val="both"/>
      </w:pPr>
      <w:r>
        <w:t xml:space="preserve">    за добычу (вылов) водных биоресурсов</w:t>
      </w: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Раздел  VI.  При  осуществлении  добычи  (вылова)  водных  биоресурсов  </w:t>
      </w:r>
      <w:proofErr w:type="gramStart"/>
      <w:r>
        <w:t>при</w:t>
      </w:r>
      <w:proofErr w:type="gramEnd"/>
    </w:p>
    <w:p w:rsidR="000D6669" w:rsidRDefault="000D6669">
      <w:pPr>
        <w:pStyle w:val="ConsPlusNonformat"/>
        <w:jc w:val="both"/>
      </w:pPr>
      <w:r>
        <w:t xml:space="preserve">организации  любительского  рыболовства  на   </w:t>
      </w:r>
      <w:proofErr w:type="gramStart"/>
      <w:r>
        <w:t>рыболовных</w:t>
      </w:r>
      <w:proofErr w:type="gramEnd"/>
      <w:r>
        <w:t xml:space="preserve">  (рыбопромысловых)</w:t>
      </w:r>
    </w:p>
    <w:p w:rsidR="000D6669" w:rsidRDefault="000D6669">
      <w:pPr>
        <w:pStyle w:val="ConsPlusNonformat"/>
        <w:jc w:val="both"/>
      </w:pPr>
      <w:proofErr w:type="gramStart"/>
      <w:r>
        <w:t>участках</w:t>
      </w:r>
      <w:proofErr w:type="gramEnd"/>
    </w:p>
    <w:p w:rsidR="000D6669" w:rsidRDefault="000D6669">
      <w:pPr>
        <w:pStyle w:val="ConsPlusNonformat"/>
        <w:jc w:val="both"/>
      </w:pPr>
      <w:proofErr w:type="gramStart"/>
      <w:r>
        <w:t>(отдельная  страница  заполняется  на  каждые  сутки добычи (вылова) водных</w:t>
      </w:r>
      <w:proofErr w:type="gramEnd"/>
    </w:p>
    <w:p w:rsidR="000D6669" w:rsidRDefault="000D6669">
      <w:pPr>
        <w:pStyle w:val="ConsPlusNonformat"/>
        <w:jc w:val="both"/>
      </w:pPr>
      <w:r>
        <w:t>---------------------------------------------------------------------------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>биоресурсов отдельно для каждого рыболовного (рыбопромыслового) участка)</w:t>
      </w:r>
    </w:p>
    <w:p w:rsidR="000D6669" w:rsidRDefault="000D6669">
      <w:pPr>
        <w:pStyle w:val="ConsPlusNonformat"/>
        <w:jc w:val="both"/>
      </w:pPr>
      <w:r>
        <w:t>----------------------------------------------------------</w:t>
      </w:r>
    </w:p>
    <w:p w:rsidR="000D6669" w:rsidRDefault="000D6669">
      <w:pPr>
        <w:pStyle w:val="ConsPlusNonformat"/>
        <w:jc w:val="both"/>
      </w:pPr>
      <w:proofErr w:type="gramStart"/>
      <w:r>
        <w:t>(при  перерыве  в  добыче  (вылове)  водных  биоресурсов на соответствующей</w:t>
      </w:r>
      <w:proofErr w:type="gramEnd"/>
    </w:p>
    <w:p w:rsidR="000D6669" w:rsidRDefault="000D6669">
      <w:pPr>
        <w:pStyle w:val="ConsPlusNonformat"/>
        <w:jc w:val="both"/>
      </w:pPr>
      <w:r>
        <w:t>---------------------------------------------------------------------------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>странице  производится  запись о времени начала, окончании и причине такого</w:t>
      </w:r>
    </w:p>
    <w:p w:rsidR="000D6669" w:rsidRDefault="000D6669">
      <w:pPr>
        <w:pStyle w:val="ConsPlusNonformat"/>
        <w:jc w:val="both"/>
      </w:pPr>
      <w:r>
        <w:lastRenderedPageBreak/>
        <w:t>---------------------------------------------------------------------------</w:t>
      </w:r>
    </w:p>
    <w:p w:rsidR="000D6669" w:rsidRDefault="000D6669">
      <w:pPr>
        <w:pStyle w:val="ConsPlusNonformat"/>
        <w:jc w:val="both"/>
      </w:pPr>
      <w:r>
        <w:t>перерыва)</w:t>
      </w:r>
    </w:p>
    <w:p w:rsidR="000D6669" w:rsidRDefault="000D6669">
      <w:pPr>
        <w:pStyle w:val="ConsPlusNonformat"/>
        <w:jc w:val="both"/>
      </w:pPr>
      <w:r>
        <w:t>---------</w:t>
      </w:r>
    </w:p>
    <w:p w:rsidR="000D6669" w:rsidRDefault="000D66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360"/>
        <w:gridCol w:w="567"/>
        <w:gridCol w:w="3061"/>
        <w:gridCol w:w="681"/>
        <w:gridCol w:w="944"/>
        <w:gridCol w:w="1207"/>
        <w:gridCol w:w="1207"/>
        <w:gridCol w:w="1207"/>
        <w:gridCol w:w="1207"/>
        <w:gridCol w:w="1134"/>
        <w:gridCol w:w="1587"/>
      </w:tblGrid>
      <w:tr w:rsidR="000D6669">
        <w:tc>
          <w:tcPr>
            <w:tcW w:w="1777" w:type="dxa"/>
            <w:gridSpan w:val="3"/>
          </w:tcPr>
          <w:p w:rsidR="000D6669" w:rsidRDefault="000D6669">
            <w:pPr>
              <w:pStyle w:val="ConsPlusNormal"/>
              <w:ind w:left="14"/>
            </w:pPr>
            <w:r>
              <w:t>Дата добычи (вылова) водных биоресурсов</w:t>
            </w:r>
          </w:p>
        </w:tc>
        <w:tc>
          <w:tcPr>
            <w:tcW w:w="3628" w:type="dxa"/>
            <w:gridSpan w:val="2"/>
          </w:tcPr>
          <w:p w:rsidR="000D6669" w:rsidRDefault="000D6669">
            <w:pPr>
              <w:pStyle w:val="ConsPlusNormal"/>
              <w:ind w:firstLine="5"/>
            </w:pPr>
            <w:r>
              <w:t>Наименование пользователя, осуществляющего организацию любительского рыболовства</w:t>
            </w:r>
          </w:p>
        </w:tc>
        <w:tc>
          <w:tcPr>
            <w:tcW w:w="4039" w:type="dxa"/>
            <w:gridSpan w:val="4"/>
          </w:tcPr>
          <w:p w:rsidR="000D6669" w:rsidRDefault="000D6669">
            <w:pPr>
              <w:pStyle w:val="ConsPlusNormal"/>
            </w:pPr>
            <w:r>
              <w:t>Номер разрешения на добычу (вылов) водных биоресурсов</w:t>
            </w:r>
          </w:p>
        </w:tc>
        <w:tc>
          <w:tcPr>
            <w:tcW w:w="5135" w:type="dxa"/>
            <w:gridSpan w:val="4"/>
          </w:tcPr>
          <w:p w:rsidR="000D6669" w:rsidRDefault="000D6669">
            <w:pPr>
              <w:pStyle w:val="ConsPlusNormal"/>
              <w:ind w:left="101"/>
            </w:pPr>
            <w:r>
              <w:t>Место добычи (вылова) водных биоресурсов (рыболовный (рыбопромысловый) участок)</w:t>
            </w:r>
          </w:p>
        </w:tc>
      </w:tr>
      <w:tr w:rsidR="000D6669">
        <w:tc>
          <w:tcPr>
            <w:tcW w:w="510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34" w:type="dxa"/>
            <w:gridSpan w:val="3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Путевка на добычу (вылов) водных биоресурсов</w:t>
            </w:r>
          </w:p>
        </w:tc>
        <w:tc>
          <w:tcPr>
            <w:tcW w:w="3061" w:type="dxa"/>
            <w:vMerge w:val="restart"/>
          </w:tcPr>
          <w:p w:rsidR="000D6669" w:rsidRDefault="000D6669">
            <w:pPr>
              <w:pStyle w:val="ConsPlusNormal"/>
              <w:jc w:val="center"/>
            </w:pPr>
            <w:proofErr w:type="gramStart"/>
            <w:r>
              <w:t>Фамилия, имя, отчество, данные документа, удостоверяющего личность (серия, номер, дата выдачи, кем выдан), гражданство лица, получившего путевку</w:t>
            </w:r>
            <w:proofErr w:type="gramEnd"/>
          </w:p>
        </w:tc>
        <w:tc>
          <w:tcPr>
            <w:tcW w:w="1625" w:type="dxa"/>
            <w:gridSpan w:val="2"/>
          </w:tcPr>
          <w:p w:rsidR="000D6669" w:rsidRDefault="000D6669">
            <w:pPr>
              <w:pStyle w:val="ConsPlusNormal"/>
              <w:jc w:val="center"/>
            </w:pPr>
            <w:r>
              <w:t>Период добычи (вылова) водных биоресурсов (час, минута)</w:t>
            </w:r>
          </w:p>
        </w:tc>
        <w:tc>
          <w:tcPr>
            <w:tcW w:w="5962" w:type="dxa"/>
            <w:gridSpan w:val="5"/>
          </w:tcPr>
          <w:p w:rsidR="000D6669" w:rsidRDefault="000D6669">
            <w:pPr>
              <w:pStyle w:val="ConsPlusNormal"/>
              <w:jc w:val="center"/>
            </w:pPr>
            <w:r>
              <w:t>Вес добытых (выловленных) водных биоресурсов по видам (</w:t>
            </w:r>
            <w:proofErr w:type="gramStart"/>
            <w:r>
              <w:t>кг</w:t>
            </w:r>
            <w:proofErr w:type="gramEnd"/>
            <w:r>
              <w:t>)</w:t>
            </w:r>
          </w:p>
          <w:p w:rsidR="000D6669" w:rsidRDefault="000D6669">
            <w:pPr>
              <w:pStyle w:val="ConsPlusNormal"/>
              <w:jc w:val="center"/>
            </w:pPr>
            <w:r>
              <w:t>(добыто (выловлено)/возвращено в среду обитания)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(виды добытых (выловленных) водных</w:t>
            </w:r>
            <w:proofErr w:type="gramEnd"/>
          </w:p>
          <w:p w:rsidR="000D6669" w:rsidRDefault="000D6669">
            <w:pPr>
              <w:pStyle w:val="ConsPlusNonformat"/>
              <w:jc w:val="both"/>
            </w:pPr>
            <w:r>
              <w:t xml:space="preserve">    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биоресурсов указываются в столбцах,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расположение</w:t>
            </w:r>
            <w:proofErr w:type="gramEnd"/>
            <w:r>
              <w:t xml:space="preserve"> которых сохраняется при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------------------------------------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переходе</w:t>
            </w:r>
            <w:proofErr w:type="gramEnd"/>
            <w:r>
              <w:t xml:space="preserve"> на новую страницу в течение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------------------------------------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  всего времени добычи (вылова))</w:t>
            </w:r>
          </w:p>
          <w:p w:rsidR="000D6669" w:rsidRDefault="000D6669">
            <w:pPr>
              <w:pStyle w:val="ConsPlusNonformat"/>
              <w:jc w:val="both"/>
            </w:pPr>
            <w:r>
              <w:t xml:space="preserve">      ------------------------------</w:t>
            </w:r>
          </w:p>
        </w:tc>
        <w:tc>
          <w:tcPr>
            <w:tcW w:w="1587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Всего добыто (выловлено) водных биоресурсов</w:t>
            </w:r>
          </w:p>
          <w:p w:rsidR="000D6669" w:rsidRDefault="000D6669">
            <w:pPr>
              <w:pStyle w:val="ConsPlusNormal"/>
              <w:jc w:val="center"/>
            </w:pPr>
            <w:r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</w:tr>
      <w:tr w:rsidR="000D6669">
        <w:tc>
          <w:tcPr>
            <w:tcW w:w="510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834" w:type="dxa"/>
            <w:gridSpan w:val="3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81" w:type="dxa"/>
            <w:vMerge w:val="restart"/>
          </w:tcPr>
          <w:p w:rsidR="000D6669" w:rsidRDefault="000D666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44" w:type="dxa"/>
            <w:vMerge w:val="restart"/>
          </w:tcPr>
          <w:p w:rsidR="000D6669" w:rsidRDefault="000D666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207" w:type="dxa"/>
          </w:tcPr>
          <w:p w:rsidR="000D6669" w:rsidRDefault="000D66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7" w:type="dxa"/>
          </w:tcPr>
          <w:p w:rsidR="000D6669" w:rsidRDefault="000D66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7" w:type="dxa"/>
          </w:tcPr>
          <w:p w:rsidR="000D6669" w:rsidRDefault="000D66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7" w:type="dxa"/>
          </w:tcPr>
          <w:p w:rsidR="000D6669" w:rsidRDefault="000D66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D6669" w:rsidRDefault="000D66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510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927" w:type="dxa"/>
            <w:gridSpan w:val="2"/>
          </w:tcPr>
          <w:p w:rsidR="000D6669" w:rsidRDefault="000D666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06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681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94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51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2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30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1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2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30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1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2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30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1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2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30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1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2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30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1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2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30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1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2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30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1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2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30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1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2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30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1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2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30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51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27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306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681" w:type="dxa"/>
          </w:tcPr>
          <w:p w:rsidR="000D6669" w:rsidRDefault="000D6669">
            <w:pPr>
              <w:pStyle w:val="ConsPlusNormal"/>
            </w:pPr>
          </w:p>
        </w:tc>
        <w:tc>
          <w:tcPr>
            <w:tcW w:w="94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7030" w:type="dxa"/>
            <w:gridSpan w:val="7"/>
          </w:tcPr>
          <w:p w:rsidR="000D6669" w:rsidRDefault="000D6669">
            <w:pPr>
              <w:pStyle w:val="ConsPlusNormal"/>
              <w:jc w:val="center"/>
            </w:pPr>
            <w:r>
              <w:t>Добыто (выловлено) водных биоресурсов за сутки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7030" w:type="dxa"/>
            <w:gridSpan w:val="7"/>
          </w:tcPr>
          <w:p w:rsidR="000D6669" w:rsidRDefault="000D6669">
            <w:pPr>
              <w:pStyle w:val="ConsPlusNormal"/>
              <w:jc w:val="center"/>
            </w:pPr>
            <w:r>
              <w:t>Добыто (выловлено) с начала добычи (вылова) (нарастающий итог)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207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13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87" w:type="dxa"/>
          </w:tcPr>
          <w:p w:rsidR="000D6669" w:rsidRDefault="000D6669">
            <w:pPr>
              <w:pStyle w:val="ConsPlusNormal"/>
            </w:pPr>
          </w:p>
        </w:tc>
      </w:tr>
    </w:tbl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    Подпись и Ф.И.О. лица, ответственного       (на 24.00 местного времени)</w:t>
      </w:r>
    </w:p>
    <w:p w:rsidR="000D6669" w:rsidRDefault="000D6669">
      <w:pPr>
        <w:pStyle w:val="ConsPlusNonformat"/>
        <w:jc w:val="both"/>
      </w:pPr>
      <w:r>
        <w:t xml:space="preserve">    за организацию </w:t>
      </w:r>
      <w:proofErr w:type="gramStart"/>
      <w:r>
        <w:t>любительского</w:t>
      </w:r>
      <w:proofErr w:type="gramEnd"/>
    </w:p>
    <w:p w:rsidR="000D6669" w:rsidRDefault="000D6669">
      <w:pPr>
        <w:pStyle w:val="ConsPlusNonformat"/>
        <w:jc w:val="both"/>
      </w:pPr>
      <w:r>
        <w:t xml:space="preserve">    рыболовства</w:t>
      </w: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>Раздел VII. При осуществлении добычи (вылова) морского зверя</w:t>
      </w:r>
    </w:p>
    <w:p w:rsidR="000D6669" w:rsidRDefault="000D6669">
      <w:pPr>
        <w:pStyle w:val="ConsPlusNonformat"/>
        <w:jc w:val="both"/>
      </w:pPr>
      <w:proofErr w:type="gramStart"/>
      <w:r>
        <w:t>(отдельная  страница  заполняется  на каждые сутки добычи (вылова) морского</w:t>
      </w:r>
      <w:proofErr w:type="gramEnd"/>
    </w:p>
    <w:p w:rsidR="000D6669" w:rsidRDefault="000D6669">
      <w:pPr>
        <w:pStyle w:val="ConsPlusNonformat"/>
        <w:jc w:val="both"/>
      </w:pPr>
      <w:r>
        <w:t>зверя  отдельно  для  каждого  разрешения на добычу (вылов), каждого района</w:t>
      </w:r>
    </w:p>
    <w:p w:rsidR="000D6669" w:rsidRDefault="000D6669">
      <w:pPr>
        <w:pStyle w:val="ConsPlusNonformat"/>
        <w:jc w:val="both"/>
      </w:pPr>
      <w:r>
        <w:t>(подрайона, зоне, подзоне) добычи (вылова))</w:t>
      </w:r>
    </w:p>
    <w:p w:rsidR="000D6669" w:rsidRDefault="000D6669">
      <w:pPr>
        <w:pStyle w:val="ConsPlusNonformat"/>
        <w:jc w:val="both"/>
      </w:pPr>
      <w:proofErr w:type="gramStart"/>
      <w:r>
        <w:t>(при  перерыве  в  добыче  (вылове)  водных  биоресурсов на соответствующей</w:t>
      </w:r>
      <w:proofErr w:type="gramEnd"/>
    </w:p>
    <w:p w:rsidR="000D6669" w:rsidRDefault="000D6669">
      <w:pPr>
        <w:pStyle w:val="ConsPlusNonformat"/>
        <w:jc w:val="both"/>
      </w:pPr>
      <w:r>
        <w:t>странице  на  странице  производится  запись  о времени начала, окончания и</w:t>
      </w:r>
    </w:p>
    <w:p w:rsidR="000D6669" w:rsidRDefault="000D6669">
      <w:pPr>
        <w:pStyle w:val="ConsPlusNonformat"/>
        <w:jc w:val="both"/>
      </w:pPr>
      <w:r>
        <w:t>причине такого перерыва)</w:t>
      </w:r>
    </w:p>
    <w:p w:rsidR="000D6669" w:rsidRDefault="000D66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644"/>
        <w:gridCol w:w="360"/>
        <w:gridCol w:w="510"/>
        <w:gridCol w:w="360"/>
        <w:gridCol w:w="1050"/>
        <w:gridCol w:w="1191"/>
        <w:gridCol w:w="360"/>
        <w:gridCol w:w="360"/>
        <w:gridCol w:w="1304"/>
        <w:gridCol w:w="378"/>
        <w:gridCol w:w="850"/>
        <w:gridCol w:w="360"/>
        <w:gridCol w:w="1474"/>
        <w:gridCol w:w="1474"/>
        <w:gridCol w:w="1417"/>
      </w:tblGrid>
      <w:tr w:rsidR="000D6669">
        <w:tc>
          <w:tcPr>
            <w:tcW w:w="1247" w:type="dxa"/>
            <w:vMerge w:val="restart"/>
          </w:tcPr>
          <w:p w:rsidR="000D6669" w:rsidRDefault="000D6669">
            <w:pPr>
              <w:pStyle w:val="ConsPlusNormal"/>
            </w:pPr>
            <w:r>
              <w:t>Дата добычи (вылова) морского зверя</w:t>
            </w:r>
          </w:p>
        </w:tc>
        <w:tc>
          <w:tcPr>
            <w:tcW w:w="2514" w:type="dxa"/>
            <w:gridSpan w:val="3"/>
            <w:vAlign w:val="center"/>
          </w:tcPr>
          <w:p w:rsidR="000D6669" w:rsidRDefault="000D6669">
            <w:pPr>
              <w:pStyle w:val="ConsPlusNormal"/>
            </w:pPr>
            <w:r>
              <w:t>Наименование пользователя, получившего разрешение на добычу (вылов) морского зверя</w:t>
            </w:r>
          </w:p>
        </w:tc>
        <w:tc>
          <w:tcPr>
            <w:tcW w:w="2601" w:type="dxa"/>
            <w:gridSpan w:val="3"/>
          </w:tcPr>
          <w:p w:rsidR="000D6669" w:rsidRDefault="000D6669">
            <w:pPr>
              <w:pStyle w:val="ConsPlusNormal"/>
            </w:pPr>
            <w:r>
              <w:t>Наименование подразделения пользователя (бригада, звено), осуществляющее добычу (вылов) морского зверя</w:t>
            </w:r>
          </w:p>
        </w:tc>
        <w:tc>
          <w:tcPr>
            <w:tcW w:w="2402" w:type="dxa"/>
            <w:gridSpan w:val="4"/>
          </w:tcPr>
          <w:p w:rsidR="000D6669" w:rsidRDefault="000D6669">
            <w:pPr>
              <w:pStyle w:val="ConsPlusNormal"/>
            </w:pPr>
            <w:r>
              <w:t>Номер разрешения на добычу (вылов) водных биоресурсов</w:t>
            </w:r>
          </w:p>
        </w:tc>
        <w:tc>
          <w:tcPr>
            <w:tcW w:w="2684" w:type="dxa"/>
            <w:gridSpan w:val="3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Наименование и количество плавающих средств, участвующих в добыче (вылове) морского зверя</w:t>
            </w:r>
          </w:p>
        </w:tc>
        <w:tc>
          <w:tcPr>
            <w:tcW w:w="2891" w:type="dxa"/>
            <w:gridSpan w:val="2"/>
            <w:vMerge w:val="restart"/>
          </w:tcPr>
          <w:p w:rsidR="000D6669" w:rsidRDefault="000D6669">
            <w:pPr>
              <w:pStyle w:val="ConsPlusNormal"/>
            </w:pPr>
            <w:r>
              <w:t>Место добычи (вылова) морского зверя (район, участок, координаты в море)</w:t>
            </w:r>
          </w:p>
        </w:tc>
      </w:tr>
      <w:tr w:rsidR="000D6669">
        <w:tc>
          <w:tcPr>
            <w:tcW w:w="1247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0201" w:type="dxa"/>
            <w:gridSpan w:val="13"/>
          </w:tcPr>
          <w:p w:rsidR="000D6669" w:rsidRDefault="000D6669">
            <w:pPr>
              <w:pStyle w:val="ConsPlusNormal"/>
            </w:pPr>
            <w:r>
              <w:t>Наименование и количество орудий добычи (вылова), в том числе огнестрельного и иного оружия</w:t>
            </w:r>
          </w:p>
        </w:tc>
        <w:tc>
          <w:tcPr>
            <w:tcW w:w="2891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9614" w:type="dxa"/>
            <w:gridSpan w:val="12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Результаты добычи (вылова) морского зверя за сутки</w:t>
            </w:r>
          </w:p>
        </w:tc>
        <w:tc>
          <w:tcPr>
            <w:tcW w:w="4725" w:type="dxa"/>
            <w:gridSpan w:val="4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 xml:space="preserve">Результаты добычи (вылова) морского зверя с </w:t>
            </w:r>
            <w:r>
              <w:lastRenderedPageBreak/>
              <w:t>начала добычи (вылова) (нарастающий итог)</w:t>
            </w:r>
          </w:p>
        </w:tc>
      </w:tr>
      <w:tr w:rsidR="000D6669">
        <w:tc>
          <w:tcPr>
            <w:tcW w:w="2891" w:type="dxa"/>
            <w:gridSpan w:val="2"/>
            <w:tcBorders>
              <w:bottom w:val="nil"/>
            </w:tcBorders>
          </w:tcPr>
          <w:p w:rsidR="000D6669" w:rsidRDefault="000D6669">
            <w:pPr>
              <w:pStyle w:val="ConsPlusNormal"/>
              <w:jc w:val="center"/>
            </w:pPr>
            <w:r>
              <w:lastRenderedPageBreak/>
              <w:t>Вид морского зверя</w:t>
            </w:r>
          </w:p>
        </w:tc>
        <w:tc>
          <w:tcPr>
            <w:tcW w:w="2280" w:type="dxa"/>
            <w:gridSpan w:val="4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Пол добытого (выловленного) морского зверя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Количество утонувшего морского зверя</w:t>
            </w:r>
          </w:p>
          <w:p w:rsidR="000D6669" w:rsidRDefault="000D6669">
            <w:pPr>
              <w:pStyle w:val="ConsPlusNormal"/>
              <w:jc w:val="center"/>
            </w:pPr>
            <w:r>
              <w:t>(шт.)</w:t>
            </w:r>
          </w:p>
        </w:tc>
        <w:tc>
          <w:tcPr>
            <w:tcW w:w="1664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Количество раненого морского зверя, ушедшего</w:t>
            </w:r>
          </w:p>
          <w:p w:rsidR="000D6669" w:rsidRDefault="000D6669">
            <w:pPr>
              <w:pStyle w:val="ConsPlusNormal"/>
              <w:jc w:val="center"/>
            </w:pPr>
            <w:r>
              <w:t>(шт.)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Добыто (выловлено) морского зверя за сутки</w:t>
            </w:r>
          </w:p>
          <w:p w:rsidR="000D6669" w:rsidRDefault="000D6669">
            <w:pPr>
              <w:pStyle w:val="ConsPlusNormal"/>
              <w:jc w:val="center"/>
            </w:pPr>
            <w:r>
              <w:t>(шт.)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Добыто (выловлено) морского зверя с начала добычи (вылова) (нарастающий итог)</w:t>
            </w:r>
          </w:p>
          <w:p w:rsidR="000D6669" w:rsidRDefault="000D6669">
            <w:pPr>
              <w:pStyle w:val="ConsPlusNormal"/>
              <w:jc w:val="center"/>
            </w:pPr>
            <w:r>
              <w:t>(шт.)</w:t>
            </w:r>
          </w:p>
        </w:tc>
        <w:tc>
          <w:tcPr>
            <w:tcW w:w="1474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Выгружено (перегружено) добытого (выловленного) морского зверя</w:t>
            </w:r>
          </w:p>
          <w:p w:rsidR="000D6669" w:rsidRDefault="000D6669">
            <w:pPr>
              <w:pStyle w:val="ConsPlusNormal"/>
              <w:jc w:val="center"/>
            </w:pPr>
            <w:r>
              <w:t>(шт.)</w:t>
            </w:r>
          </w:p>
        </w:tc>
        <w:tc>
          <w:tcPr>
            <w:tcW w:w="1417" w:type="dxa"/>
            <w:vMerge w:val="restart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Находится в месте добычи (вылова) или на борту судна</w:t>
            </w:r>
          </w:p>
          <w:p w:rsidR="000D6669" w:rsidRDefault="000D6669">
            <w:pPr>
              <w:pStyle w:val="ConsPlusNormal"/>
              <w:jc w:val="center"/>
            </w:pPr>
            <w:r>
              <w:t>(шт.)</w:t>
            </w:r>
          </w:p>
        </w:tc>
      </w:tr>
      <w:tr w:rsidR="000D6669">
        <w:tblPrEx>
          <w:tblBorders>
            <w:insideH w:val="nil"/>
          </w:tblBorders>
        </w:tblPrEx>
        <w:trPr>
          <w:trHeight w:val="269"/>
        </w:trPr>
        <w:tc>
          <w:tcPr>
            <w:tcW w:w="2891" w:type="dxa"/>
            <w:gridSpan w:val="2"/>
            <w:vMerge w:val="restart"/>
            <w:tcBorders>
              <w:top w:val="nil"/>
            </w:tcBorders>
          </w:tcPr>
          <w:p w:rsidR="000D6669" w:rsidRDefault="000D6669">
            <w:pPr>
              <w:pStyle w:val="ConsPlusNormal"/>
              <w:jc w:val="both"/>
            </w:pPr>
            <w:r>
              <w:t>(вид добытого (выловленного) морского зверя указывается в строках, расположение которых сохраняется при переходе на новые страницы в течение всего времени добычи (вылова) морского зверя)</w:t>
            </w:r>
          </w:p>
        </w:tc>
        <w:tc>
          <w:tcPr>
            <w:tcW w:w="2280" w:type="dxa"/>
            <w:gridSpan w:val="4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551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664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28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834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2891" w:type="dxa"/>
            <w:gridSpan w:val="2"/>
            <w:vMerge/>
            <w:tcBorders>
              <w:top w:val="nil"/>
            </w:tcBorders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30" w:type="dxa"/>
            <w:gridSpan w:val="3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Самцы</w:t>
            </w:r>
          </w:p>
          <w:p w:rsidR="000D6669" w:rsidRDefault="000D6669">
            <w:pPr>
              <w:pStyle w:val="ConsPlusNormal"/>
              <w:jc w:val="center"/>
            </w:pPr>
            <w:r>
              <w:t>(шт.)</w:t>
            </w:r>
          </w:p>
        </w:tc>
        <w:tc>
          <w:tcPr>
            <w:tcW w:w="1050" w:type="dxa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Самки</w:t>
            </w:r>
          </w:p>
          <w:p w:rsidR="000D6669" w:rsidRDefault="000D6669">
            <w:pPr>
              <w:pStyle w:val="ConsPlusNormal"/>
              <w:jc w:val="center"/>
            </w:pPr>
            <w:r>
              <w:t>(шт.)</w:t>
            </w:r>
          </w:p>
        </w:tc>
        <w:tc>
          <w:tcPr>
            <w:tcW w:w="1551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664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228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834" w:type="dxa"/>
            <w:gridSpan w:val="2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0D6669" w:rsidRDefault="000D6669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0D6669" w:rsidRDefault="000D6669">
            <w:pPr>
              <w:spacing w:after="1" w:line="0" w:lineRule="atLeast"/>
            </w:pPr>
          </w:p>
        </w:tc>
      </w:tr>
      <w:tr w:rsidR="000D6669">
        <w:tc>
          <w:tcPr>
            <w:tcW w:w="289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30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0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5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66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2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83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47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289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30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0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5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66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2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83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47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289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30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0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5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66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2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83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47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289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30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0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5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66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2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83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47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289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30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0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5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66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2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83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47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289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30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1050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551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66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228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834" w:type="dxa"/>
            <w:gridSpan w:val="2"/>
          </w:tcPr>
          <w:p w:rsidR="000D6669" w:rsidRDefault="000D6669">
            <w:pPr>
              <w:pStyle w:val="ConsPlusNormal"/>
            </w:pPr>
          </w:p>
        </w:tc>
        <w:tc>
          <w:tcPr>
            <w:tcW w:w="1474" w:type="dxa"/>
          </w:tcPr>
          <w:p w:rsidR="000D6669" w:rsidRDefault="000D6669">
            <w:pPr>
              <w:pStyle w:val="ConsPlusNormal"/>
            </w:pPr>
          </w:p>
        </w:tc>
        <w:tc>
          <w:tcPr>
            <w:tcW w:w="1417" w:type="dxa"/>
          </w:tcPr>
          <w:p w:rsidR="000D6669" w:rsidRDefault="000D6669">
            <w:pPr>
              <w:pStyle w:val="ConsPlusNormal"/>
            </w:pPr>
          </w:p>
        </w:tc>
      </w:tr>
      <w:tr w:rsidR="000D6669">
        <w:tc>
          <w:tcPr>
            <w:tcW w:w="14339" w:type="dxa"/>
            <w:gridSpan w:val="16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Информация о приемке, выгрузке или перегрузке добытого (выловленного) морского зверя</w:t>
            </w:r>
          </w:p>
        </w:tc>
      </w:tr>
      <w:tr w:rsidR="000D6669">
        <w:tc>
          <w:tcPr>
            <w:tcW w:w="3251" w:type="dxa"/>
            <w:gridSpan w:val="3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Место приемки, выгрузки или перегрузки добытого (выловленного) морского зверя</w:t>
            </w:r>
          </w:p>
        </w:tc>
        <w:tc>
          <w:tcPr>
            <w:tcW w:w="3831" w:type="dxa"/>
            <w:gridSpan w:val="6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Наименование организации, осуществившей приемку добытого (выловленного) морского зверя</w:t>
            </w:r>
          </w:p>
        </w:tc>
        <w:tc>
          <w:tcPr>
            <w:tcW w:w="2892" w:type="dxa"/>
            <w:gridSpan w:val="4"/>
            <w:vAlign w:val="center"/>
          </w:tcPr>
          <w:p w:rsidR="000D6669" w:rsidRDefault="000D6669">
            <w:pPr>
              <w:pStyle w:val="ConsPlusNormal"/>
              <w:jc w:val="center"/>
            </w:pPr>
            <w:r>
              <w:t>Вид и номер приемо-сдаточных документов</w:t>
            </w:r>
          </w:p>
        </w:tc>
        <w:tc>
          <w:tcPr>
            <w:tcW w:w="4365" w:type="dxa"/>
            <w:gridSpan w:val="3"/>
            <w:vAlign w:val="center"/>
          </w:tcPr>
          <w:p w:rsidR="000D6669" w:rsidRDefault="000D6669">
            <w:pPr>
              <w:pStyle w:val="ConsPlusNormal"/>
              <w:jc w:val="both"/>
            </w:pPr>
            <w:r>
              <w:t>Подпись, Ф.И.О. и печать должностного лица уполномоченного федерального органа исполнительной власти, присутствовавшего при приемке, выгрузке или перегрузке добытого (выловленного) морского зверя</w:t>
            </w:r>
          </w:p>
        </w:tc>
      </w:tr>
      <w:tr w:rsidR="000D6669">
        <w:tc>
          <w:tcPr>
            <w:tcW w:w="3251" w:type="dxa"/>
            <w:gridSpan w:val="3"/>
          </w:tcPr>
          <w:p w:rsidR="000D6669" w:rsidRDefault="000D6669">
            <w:pPr>
              <w:pStyle w:val="ConsPlusNormal"/>
            </w:pPr>
          </w:p>
        </w:tc>
        <w:tc>
          <w:tcPr>
            <w:tcW w:w="3831" w:type="dxa"/>
            <w:gridSpan w:val="6"/>
          </w:tcPr>
          <w:p w:rsidR="000D6669" w:rsidRDefault="000D6669">
            <w:pPr>
              <w:pStyle w:val="ConsPlusNormal"/>
            </w:pPr>
          </w:p>
        </w:tc>
        <w:tc>
          <w:tcPr>
            <w:tcW w:w="2892" w:type="dxa"/>
            <w:gridSpan w:val="4"/>
          </w:tcPr>
          <w:p w:rsidR="000D6669" w:rsidRDefault="000D6669">
            <w:pPr>
              <w:pStyle w:val="ConsPlusNormal"/>
            </w:pPr>
          </w:p>
        </w:tc>
        <w:tc>
          <w:tcPr>
            <w:tcW w:w="4365" w:type="dxa"/>
            <w:gridSpan w:val="3"/>
          </w:tcPr>
          <w:p w:rsidR="000D6669" w:rsidRDefault="000D6669">
            <w:pPr>
              <w:pStyle w:val="ConsPlusNormal"/>
            </w:pPr>
          </w:p>
        </w:tc>
      </w:tr>
    </w:tbl>
    <w:p w:rsidR="000D6669" w:rsidRDefault="000D6669">
      <w:pPr>
        <w:sectPr w:rsidR="000D66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nformat"/>
        <w:jc w:val="both"/>
      </w:pPr>
      <w:r>
        <w:t xml:space="preserve">    </w:t>
      </w:r>
      <w:proofErr w:type="gramStart"/>
      <w:r>
        <w:t>Подпись и Ф.И.О. лица, ответственного     (на 24.00 местного (судового)</w:t>
      </w:r>
      <w:proofErr w:type="gramEnd"/>
    </w:p>
    <w:p w:rsidR="000D6669" w:rsidRDefault="000D6669">
      <w:pPr>
        <w:pStyle w:val="ConsPlusNonformat"/>
        <w:jc w:val="both"/>
      </w:pPr>
      <w:r>
        <w:t xml:space="preserve">    за добычу (вылов) морского зверя          времени)</w:t>
      </w:r>
    </w:p>
    <w:p w:rsidR="000D6669" w:rsidRDefault="000D6669">
      <w:pPr>
        <w:pStyle w:val="ConsPlusNonformat"/>
        <w:jc w:val="both"/>
      </w:pPr>
    </w:p>
    <w:p w:rsidR="000D6669" w:rsidRDefault="000D6669">
      <w:pPr>
        <w:pStyle w:val="ConsPlusNonformat"/>
        <w:jc w:val="both"/>
      </w:pPr>
      <w:r>
        <w:t>Примечания:</w:t>
      </w:r>
    </w:p>
    <w:p w:rsidR="000D6669" w:rsidRDefault="000D6669">
      <w:pPr>
        <w:pStyle w:val="ConsPlusNonformat"/>
        <w:jc w:val="both"/>
      </w:pPr>
      <w:r>
        <w:t xml:space="preserve">    1.  Записи  в  промысловый журнал производятся с использованием </w:t>
      </w:r>
      <w:proofErr w:type="gramStart"/>
      <w:r>
        <w:t>пишущих</w:t>
      </w:r>
      <w:proofErr w:type="gramEnd"/>
    </w:p>
    <w:p w:rsidR="000D6669" w:rsidRDefault="000D6669">
      <w:pPr>
        <w:pStyle w:val="ConsPlusNonformat"/>
        <w:jc w:val="both"/>
      </w:pPr>
      <w:r>
        <w:t>средств  черного  или  синего  (фиолетового)  цвета,  исключающих удаление,</w:t>
      </w:r>
    </w:p>
    <w:p w:rsidR="000D6669" w:rsidRDefault="000D6669">
      <w:pPr>
        <w:pStyle w:val="ConsPlusNonformat"/>
        <w:jc w:val="both"/>
      </w:pPr>
      <w:r>
        <w:t>корректировку или изменение произведенных записей.</w:t>
      </w:r>
    </w:p>
    <w:p w:rsidR="000D6669" w:rsidRDefault="000D6669">
      <w:pPr>
        <w:pStyle w:val="ConsPlusNonformat"/>
        <w:jc w:val="both"/>
      </w:pPr>
      <w:r>
        <w:t xml:space="preserve">    2.  При  окончании  страницы  и переносе записей суточной информации </w:t>
      </w:r>
      <w:proofErr w:type="gramStart"/>
      <w:r>
        <w:t>на</w:t>
      </w:r>
      <w:proofErr w:type="gramEnd"/>
    </w:p>
    <w:p w:rsidR="000D6669" w:rsidRDefault="000D6669">
      <w:pPr>
        <w:pStyle w:val="ConsPlusNonformat"/>
        <w:jc w:val="both"/>
      </w:pPr>
      <w:r>
        <w:t>новую   страницу   дата   промысловых   суток  новой  страницы  указывается</w:t>
      </w:r>
    </w:p>
    <w:p w:rsidR="000D6669" w:rsidRDefault="000D6669">
      <w:pPr>
        <w:pStyle w:val="ConsPlusNonformat"/>
        <w:jc w:val="both"/>
      </w:pPr>
      <w:r>
        <w:t>соответственно предыдущей странице.</w:t>
      </w:r>
    </w:p>
    <w:p w:rsidR="000D6669" w:rsidRDefault="000D6669">
      <w:pPr>
        <w:pStyle w:val="ConsPlusNonformat"/>
        <w:jc w:val="both"/>
      </w:pPr>
      <w:r>
        <w:t xml:space="preserve">    3.  При  окончании  промыслового  журнала  записи  переносятся  в </w:t>
      </w:r>
      <w:proofErr w:type="gramStart"/>
      <w:r>
        <w:t>новый</w:t>
      </w:r>
      <w:proofErr w:type="gramEnd"/>
    </w:p>
    <w:p w:rsidR="000D6669" w:rsidRDefault="000D6669">
      <w:pPr>
        <w:pStyle w:val="ConsPlusNonformat"/>
        <w:jc w:val="both"/>
      </w:pPr>
      <w:r>
        <w:t xml:space="preserve">промысловый журнал </w:t>
      </w:r>
      <w:proofErr w:type="gramStart"/>
      <w:r>
        <w:t>с даты добычи</w:t>
      </w:r>
      <w:proofErr w:type="gramEnd"/>
      <w:r>
        <w:t xml:space="preserve"> (вылова) предыдущего промыслового журнала.</w:t>
      </w:r>
    </w:p>
    <w:p w:rsidR="000D6669" w:rsidRDefault="000D6669">
      <w:pPr>
        <w:pStyle w:val="ConsPlusNonformat"/>
        <w:jc w:val="both"/>
      </w:pPr>
    </w:p>
    <w:p w:rsidR="000D6669" w:rsidRDefault="000D6669">
      <w:pPr>
        <w:pStyle w:val="ConsPlusNonformat"/>
        <w:jc w:val="both"/>
      </w:pPr>
      <w:r>
        <w:t>В настоящем журнале пронумеровано,</w:t>
      </w:r>
    </w:p>
    <w:p w:rsidR="000D6669" w:rsidRDefault="000D6669">
      <w:pPr>
        <w:pStyle w:val="ConsPlusNonformat"/>
        <w:jc w:val="both"/>
      </w:pPr>
      <w:r>
        <w:t>прошнуровано  и  скреплено печатью _________________________________ листов</w:t>
      </w:r>
    </w:p>
    <w:p w:rsidR="000D6669" w:rsidRDefault="000D6669">
      <w:pPr>
        <w:pStyle w:val="ConsPlusNonformat"/>
        <w:jc w:val="both"/>
      </w:pPr>
      <w:r>
        <w:t xml:space="preserve">                                          (цифрами и прописью)</w:t>
      </w:r>
    </w:p>
    <w:p w:rsidR="000D6669" w:rsidRDefault="000D6669">
      <w:pPr>
        <w:pStyle w:val="ConsPlusNonformat"/>
        <w:jc w:val="both"/>
      </w:pPr>
    </w:p>
    <w:p w:rsidR="000D6669" w:rsidRDefault="000D6669">
      <w:pPr>
        <w:pStyle w:val="ConsPlusNonformat"/>
        <w:jc w:val="both"/>
      </w:pPr>
      <w:r>
        <w:t>Должность лица территориального управления Росрыболовства,</w:t>
      </w:r>
    </w:p>
    <w:p w:rsidR="000D6669" w:rsidRDefault="000D6669">
      <w:pPr>
        <w:pStyle w:val="ConsPlusNonformat"/>
        <w:jc w:val="both"/>
      </w:pPr>
      <w:r>
        <w:t>его подпись и Ф.И.О.</w:t>
      </w:r>
    </w:p>
    <w:p w:rsidR="000D6669" w:rsidRDefault="000D6669">
      <w:pPr>
        <w:pStyle w:val="ConsPlusNonformat"/>
        <w:jc w:val="both"/>
      </w:pPr>
      <w:r>
        <w:t>___________________________________________________________________________</w:t>
      </w:r>
    </w:p>
    <w:p w:rsidR="000D6669" w:rsidRDefault="000D6669">
      <w:pPr>
        <w:pStyle w:val="ConsPlusNonformat"/>
        <w:jc w:val="both"/>
      </w:pPr>
    </w:p>
    <w:p w:rsidR="000D6669" w:rsidRDefault="000D6669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0D6669" w:rsidRDefault="000D6669">
      <w:pPr>
        <w:pStyle w:val="ConsPlusNonformat"/>
        <w:jc w:val="both"/>
      </w:pPr>
    </w:p>
    <w:p w:rsidR="000D6669" w:rsidRDefault="000D6669">
      <w:pPr>
        <w:pStyle w:val="ConsPlusNonformat"/>
        <w:jc w:val="both"/>
      </w:pPr>
      <w:r>
        <w:t>Место шнуровки</w:t>
      </w:r>
    </w:p>
    <w:p w:rsidR="000D6669" w:rsidRDefault="000D6669">
      <w:pPr>
        <w:pStyle w:val="ConsPlusNonformat"/>
        <w:jc w:val="both"/>
      </w:pPr>
      <w:r>
        <w:t>и опечатывания печатью</w:t>
      </w:r>
    </w:p>
    <w:p w:rsidR="000D6669" w:rsidRDefault="000D6669">
      <w:pPr>
        <w:pStyle w:val="ConsPlusNonformat"/>
        <w:jc w:val="both"/>
      </w:pPr>
      <w:r>
        <w:t>территориального управления</w:t>
      </w:r>
    </w:p>
    <w:p w:rsidR="000D6669" w:rsidRDefault="000D6669">
      <w:pPr>
        <w:pStyle w:val="ConsPlusNonformat"/>
        <w:jc w:val="both"/>
      </w:pPr>
      <w:r>
        <w:t>Росрыболовства</w:t>
      </w: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rmal"/>
        <w:jc w:val="both"/>
      </w:pPr>
    </w:p>
    <w:p w:rsidR="000D6669" w:rsidRDefault="000D66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1673" w:rsidRDefault="00BB1673">
      <w:bookmarkStart w:id="1" w:name="_GoBack"/>
      <w:bookmarkEnd w:id="1"/>
    </w:p>
    <w:sectPr w:rsidR="00BB1673" w:rsidSect="00D4679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69"/>
    <w:rsid w:val="000D6669"/>
    <w:rsid w:val="00B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66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6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66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6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6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6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66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66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6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66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6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6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6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66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927508BBAF56CAC95851944AF5659F928922D0FBE18F78C3C14F644C897074EA7E12A76A97E7B4DEF7D0C40B1FB7ADDDAC058E99A8174710iBC" TargetMode="External"/><Relationship Id="rId13" Type="http://schemas.openxmlformats.org/officeDocument/2006/relationships/hyperlink" Target="consultantplus://offline/ref=2D927508BBAF56CAC95851944AF5659F928825DCFEE08F78C3C14F644C897074EA7E12A76A97E7B7DCF7D0C40B1FB7ADDDAC058E99A8174710iB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927508BBAF56CAC95851944AF5659F958D20DCF4E78F78C3C14F644C897074EA7E12A76A97E7B2DDF7D0C40B1FB7ADDDAC058E99A8174710iBC" TargetMode="External"/><Relationship Id="rId12" Type="http://schemas.openxmlformats.org/officeDocument/2006/relationships/hyperlink" Target="consultantplus://offline/ref=2D927508BBAF56CAC95851944AF5659F928920D6F9E78F78C3C14F644C897074EA7E12A76995ECE48AB8D1984E42A4ACD0AC078B851Ai8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927508BBAF56CAC95851944AF5659F928922D0FBE18F78C3C14F644C897074EA7E12A76A97E7B4DEF7D0C40B1FB7ADDDAC058E99A8174710i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927508BBAF56CAC95851944AF5659F95882ADDFDE08F78C3C14F644C897074EA7E12A76A97E3B2DBF7D0C40B1FB7ADDDAC058E99A8174710iBC" TargetMode="External"/><Relationship Id="rId11" Type="http://schemas.openxmlformats.org/officeDocument/2006/relationships/hyperlink" Target="consultantplus://offline/ref=2D927508BBAF56CAC95851944AF5659F928825DCF9E28F78C3C14F644C897074EA7E12A761C3B6F48EF1859D514ABFB2D7B20718i9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D927508BBAF56CAC95851944AF5659F958D20DCF4E78F78C3C14F644C897074EA7E12A76A97E7B2DDF7D0C40B1FB7ADDDAC058E99A8174710iBC" TargetMode="External"/><Relationship Id="rId10" Type="http://schemas.openxmlformats.org/officeDocument/2006/relationships/hyperlink" Target="consultantplus://offline/ref=2D927508BBAF56CAC95851944AF5659F95802BD6FDEA8F78C3C14F644C897074EA7E12A76A97E1B7DFF7D0C40B1FB7ADDDAC058E99A8174710i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927508BBAF56CAC95851944AF5659F928827D3FEE48F78C3C14F644C897074EA7E12A76A97E2B6DDF7D0C40B1FB7ADDDAC058E99A8174710iBC" TargetMode="External"/><Relationship Id="rId14" Type="http://schemas.openxmlformats.org/officeDocument/2006/relationships/hyperlink" Target="consultantplus://offline/ref=2D927508BBAF56CAC95851944AF5659F95882ADDFDE08F78C3C14F644C897074EA7E12A76A97E3B2DBF7D0C40B1FB7ADDDAC058E99A8174710i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Волошко3</dc:creator>
  <cp:lastModifiedBy>Волошко3</cp:lastModifiedBy>
  <cp:revision>1</cp:revision>
  <dcterms:created xsi:type="dcterms:W3CDTF">2022-05-18T02:34:00Z</dcterms:created>
  <dcterms:modified xsi:type="dcterms:W3CDTF">2022-05-18T02:41:00Z</dcterms:modified>
</cp:coreProperties>
</file>