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ноября 2015 г. N 39663</w:t>
      </w:r>
    </w:p>
    <w:p w:rsidR="00485871" w:rsidRDefault="00485871" w:rsidP="004858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СЕЛЬСКОГО ХОЗЯЙСТВА РОССИЙСКОЙ ФЕДЕРАЦИИ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июля 2015 г. N 294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АДМИНИСТРАТИВНОГО РЕГЛАМЕНТА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МИНИСТЕРСТВА СЕЛЬСКОГО ХОЗЯЙСТВА РОССИЙСКОЙ ФЕДЕРАЦИИ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ПРЕДОСТАВЛЕНИЮ ГОСУДАРСТВЕННОЙ УСЛУГИ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ГОСУДАРСТВЕННОЙ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РЕГИСТРАЦИИ ПЕСТИЦИДОВ И (ИЛИ) АГРОХИМИКАТОВ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Минсельхоза России от 17.05.2016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19 июля 1997 г.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109-ФЗ</w:t>
        </w:r>
      </w:hyperlink>
      <w:r>
        <w:rPr>
          <w:rFonts w:ascii="Arial" w:hAnsi="Arial" w:cs="Arial"/>
          <w:sz w:val="20"/>
          <w:szCs w:val="20"/>
        </w:rPr>
        <w:t xml:space="preserve"> "О безопасном обращении с пестицидами и </w:t>
      </w:r>
      <w:proofErr w:type="spellStart"/>
      <w:r>
        <w:rPr>
          <w:rFonts w:ascii="Arial" w:hAnsi="Arial" w:cs="Arial"/>
          <w:sz w:val="20"/>
          <w:szCs w:val="20"/>
        </w:rPr>
        <w:t>агрохимикатами</w:t>
      </w:r>
      <w:proofErr w:type="spellEnd"/>
      <w:r>
        <w:rPr>
          <w:rFonts w:ascii="Arial" w:hAnsi="Arial" w:cs="Arial"/>
          <w:sz w:val="20"/>
          <w:szCs w:val="20"/>
        </w:rPr>
        <w:t xml:space="preserve">" (Собрание законодательства Российской Федерации, 1997, N 29, ст. 3510; 2003, N 2, ст. 153, ст. 167; 2004, N 27, ст. 2711; 2006, N 43, ст. 4412; 2008, N 26, ст. 3022; </w:t>
      </w:r>
      <w:proofErr w:type="gramStart"/>
      <w:r>
        <w:rPr>
          <w:rFonts w:ascii="Arial" w:hAnsi="Arial" w:cs="Arial"/>
          <w:sz w:val="20"/>
          <w:szCs w:val="20"/>
        </w:rPr>
        <w:t xml:space="preserve">2009, N 1, ст. 17, ст. 21; 2010, N 41, ст. 5189; 2011, N 30, ст. 4590, ст. 4596), от 27 июля 2010 г.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210-ФЗ</w:t>
        </w:r>
      </w:hyperlink>
      <w:r>
        <w:rPr>
          <w:rFonts w:ascii="Arial" w:hAnsi="Arial" w:cs="Arial"/>
          <w:sz w:val="20"/>
          <w:szCs w:val="20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>
        <w:rPr>
          <w:rFonts w:ascii="Arial" w:hAnsi="Arial" w:cs="Arial"/>
          <w:sz w:val="20"/>
          <w:szCs w:val="20"/>
        </w:rPr>
        <w:t xml:space="preserve"> 2015, N 1, ст. 67, ст. 72), постановлениями Правительства Российской Федерации от 12 июня 2008 г.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450</w:t>
        </w:r>
      </w:hyperlink>
      <w:r>
        <w:rPr>
          <w:rFonts w:ascii="Arial" w:hAnsi="Arial" w:cs="Arial"/>
          <w:sz w:val="20"/>
          <w:szCs w:val="20"/>
        </w:rPr>
        <w:t xml:space="preserve"> "О Министерстве сельского хозяйства Российской Федерации" (Собрание законодательства Российской Федерации, 2008, N 25, ст. 2983; N 32, ст. 3791; N 42, ст. 4825; N 46, ст. 5337; 2009, N 1, ст. 150; </w:t>
      </w:r>
      <w:proofErr w:type="gramStart"/>
      <w:r>
        <w:rPr>
          <w:rFonts w:ascii="Arial" w:hAnsi="Arial" w:cs="Arial"/>
          <w:sz w:val="20"/>
          <w:szCs w:val="20"/>
        </w:rPr>
        <w:t>N 3, ст. 378; N 6, ст. 738; N 9, ст. 1119, ст. 1121; N 27, ст. 3364; N 33, ст. 4088; 2010, N 4, ст. 394; N 5, ст. 538; N 16, ст. 1917; N 23, ст. 2833; N 6, ст. 888; N 26, ст. 3350; N 31, ст. 4251, ст. 4262;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32, ст. 4330; N 40, ст. 5068; 2011, N 7, ст. 983; N 12, ст. 1652; N 14, ст. 1935; N 18, ст. 2649; N 22, ст. 3179; N 36, ст. 5154; 2012; N 28, ст. 3900; N 32, ст. 4561; N 37, ст. 5001; 2013, N 10, ст. 1038;</w:t>
      </w:r>
      <w:proofErr w:type="gramEnd"/>
      <w:r>
        <w:rPr>
          <w:rFonts w:ascii="Arial" w:hAnsi="Arial" w:cs="Arial"/>
          <w:sz w:val="20"/>
          <w:szCs w:val="20"/>
        </w:rPr>
        <w:t xml:space="preserve"> N 29, ст. 3969; N 33, ст. 4386; N 45, ст. 5822; 2014, N 4, ст. 382; N 10, ст. 1035; N 12, ст. 1297; N 28, ст. 4068; 2015, N 2, ст. 491; </w:t>
      </w:r>
      <w:proofErr w:type="gramStart"/>
      <w:r>
        <w:rPr>
          <w:rFonts w:ascii="Arial" w:hAnsi="Arial" w:cs="Arial"/>
          <w:sz w:val="20"/>
          <w:szCs w:val="20"/>
        </w:rPr>
        <w:t xml:space="preserve">N 11, ст. 1611) и от 16 мая 2011 г.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373</w:t>
        </w:r>
      </w:hyperlink>
      <w:r>
        <w:rPr>
          <w:rFonts w:ascii="Arial" w:hAnsi="Arial" w:cs="Arial"/>
          <w:sz w:val="20"/>
          <w:szCs w:val="20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3908; N 36, ст. 4903; N 50, ст. 7070;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7507; 2014, N 5, ст. 506) приказываю: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Министерства сельского хозяйства Российской Федерации по предоставлению государственной услуги по государственной регистрации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17 июня 2009 г. N 231 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государственной регистрации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" (зарегистрирован Минюстом России 13 июля 2009 г., регистрационный N 14330);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 мая 2011 г. N 145 "О внесении изменений в Приказ Минсельхоза России от 17 июня 2009 г. N 231" (зарегистрирован Минюстом России 24 июня 2011 г., регистрационный N 21171).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А.Н.ТКАЧЕВ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АДМИНИСТРАТИВНЫЙ РЕГЛАМЕНТ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МИНИСТЕРСТВА СЕЛЬСКОГО ХОЗЯЙСТВА РОССИЙСКОЙ ФЕДЕРАЦИИ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ПРЕДОСТАВЛЕНИЮ ГОСУДАРСТВЕННОЙ УСЛУГИ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ГОСУДАРСТВЕННОЙ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РЕГИСТРАЦИИ ПЕСТИЦИДОВ И (ИЛИ) АГРОХИМИКАТОВ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Минсельхоза России от 17.05.2016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Предмет регулирования Административного регламента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Административный регламент Министерства сельского хозяйства Российской Федерации (далее - Минсельхоз России) по предоставлению государственной услуги по государственной регистрации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Административный регламент и государственная услуга соответственно) устанавливает сроки и последовательность административных процедур (действий), осуществляемых Минсельхозом России, а также порядок взаимодействия Минсельхоза России с заявителями, иными органами государственной власти и организациями при предоставлении государственной услуги.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Круг заявителей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предоставлении Минсельхозом России государственной услуги заявителями являются физические лица, в том числе индивидуальные предприниматели, юридические лица - </w:t>
      </w:r>
      <w:proofErr w:type="spellStart"/>
      <w:r>
        <w:rPr>
          <w:rFonts w:ascii="Arial" w:hAnsi="Arial" w:cs="Arial"/>
          <w:sz w:val="20"/>
          <w:szCs w:val="20"/>
        </w:rPr>
        <w:t>Регистранты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заявители), либо их уполномоченные представители.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порядку информирования о предоставлении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>
        <w:rPr>
          <w:rFonts w:ascii="Arial" w:hAnsi="Arial" w:cs="Arial"/>
          <w:sz w:val="20"/>
          <w:szCs w:val="20"/>
        </w:rPr>
        <w:t>3. Местонахождение Минсельхоза России: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Орликов переулок, д. 1/11, г. Москва, 107139.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Минсельхоза России: понедельник - четверг - 9-00 - 18-00 (перерыв 12-00 - 12-45), пятница - 9-00 - 16-45 (перерыв 12-00 - 12-45), суббота, воскресенье - выходные.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>4. Информацию о месте нахождения и графике работы федеральных органов исполнительной власти, организаций, участвующих в предоставлении государственной услуги можно получить по справочным телефонам, на официальном сайте Минсельхоза России в информационно-телекоммуникационной сети "Интернет", по электронной почте, на стенде в месте предоставления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Справочный телефон Минсельхоза России: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(495) 607 80 00.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Телефон-автоинформатор отсутствует.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 структурного подразделения Минсельхоза России, ответственного за предоставление государственной услуги: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+7(495) 608 62 84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+7(495) 608 81 30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+7(495) 607 82 27.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Минсельхоза России в информационно-телекоммуникационной сети "Интернет": www.mcx.ru, адрес электронной почты Минсельхоза России: info@gov.mcx.ru.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заявителям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услуг, представляется гражданскими служащими структурного подразделения Минсельхоза России, ответственного за предоставление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3"/>
      <w:bookmarkEnd w:id="3"/>
      <w:r>
        <w:rPr>
          <w:rFonts w:ascii="Arial" w:hAnsi="Arial" w:cs="Arial"/>
          <w:sz w:val="20"/>
          <w:szCs w:val="20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структурных подразделений федеральных органов исполнительной власти, участвующих в предоставлении услуги, размещается: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официальном сайте Минсельхоза России в информационно-телекоммуникационной сети "Интернет": www.mcx.ru.;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федеральной государственной информационной системе "Единый портал государственных и муниципальных услуг (функций)": (http://www.gosuslugi.ru);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информационном стенде, находящемся в помещении Минсельхоза России, расположенного по адресу, указанному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7"/>
      <w:bookmarkEnd w:id="4"/>
      <w:r>
        <w:rPr>
          <w:rFonts w:ascii="Arial" w:hAnsi="Arial" w:cs="Arial"/>
          <w:sz w:val="20"/>
          <w:szCs w:val="20"/>
        </w:rPr>
        <w:t xml:space="preserve">6. На информационных стендах Минсельхоза России, предоставляющего государственную услугу, должна размещаться информация, указанная в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а также: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исчерпывающий перечень оснований для отказа в приеме документов, необходимых для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досудебный (внесудебный) порядок обжалования решений и действий (бездействия) Минсельхоза России (структурных подразделений Минсельхоза России), а также должностных лиц Минсельхоза России;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Тексты печатаются удобным для чтения шрифтом, без исправлений, наиболее важные места подчеркиваются.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Стандарт предоставления 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Наименование 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Государственная услуга по государственной регистрации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Наименование федерального органа исполнительной власти,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предоставляющего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государственную услугу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Государственная услуга предоставляется Министерством сельского хозяйства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3"/>
      <w:bookmarkEnd w:id="5"/>
      <w:r>
        <w:rPr>
          <w:rFonts w:ascii="Arial" w:hAnsi="Arial" w:cs="Arial"/>
          <w:sz w:val="20"/>
          <w:szCs w:val="20"/>
        </w:rPr>
        <w:t>8.1. В предоставлении государственной услуги посредством межведомственного взаимодействия участвуют следующие федеральные органы исполнительной власти: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надзору в сфере защиты прав потребителей и благополучия человека (</w:t>
      </w:r>
      <w:proofErr w:type="spellStart"/>
      <w:r>
        <w:rPr>
          <w:rFonts w:ascii="Arial" w:hAnsi="Arial" w:cs="Arial"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надзору в сфере природопользования (</w:t>
      </w:r>
      <w:proofErr w:type="spellStart"/>
      <w:r>
        <w:rPr>
          <w:rFonts w:ascii="Arial" w:hAnsi="Arial" w:cs="Arial"/>
          <w:sz w:val="20"/>
          <w:szCs w:val="20"/>
        </w:rPr>
        <w:t>Росприроднадзор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Федеральное казначейство (Казначейство России);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налоговая служба (ФНС России).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При предоставлении государственной услуги Минсельхоз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Описание результата предоставления 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Результатами предоставления государственной услуги являются: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выдача </w:t>
      </w:r>
      <w:proofErr w:type="gramStart"/>
      <w:r>
        <w:rPr>
          <w:rFonts w:ascii="Arial" w:hAnsi="Arial" w:cs="Arial"/>
          <w:sz w:val="20"/>
          <w:szCs w:val="20"/>
        </w:rPr>
        <w:t>заключений экспертизы регламентов применения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направление заявителю уведомления о результатах проведения соответствующих экспертиз;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в проведении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направление заявителю уведомления об отказе в проведении соответствующих экспертиз;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выдача заявителю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изменения (дополнения)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включение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включению их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и направление заявителю уведомления об отказе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включению их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 предоставления государственной услуги, срок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приостановления предоставления государственной услуги, срок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выдачи (направления) документов, являющихся результатом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Срок предоставления государственной услуги - до 164 рабочих дней со дня регистрации заявления на организацию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заявления на организацию </w:t>
      </w:r>
      <w:proofErr w:type="gramStart"/>
      <w:r>
        <w:rPr>
          <w:rFonts w:ascii="Arial" w:hAnsi="Arial" w:cs="Arial"/>
          <w:sz w:val="20"/>
          <w:szCs w:val="20"/>
        </w:rPr>
        <w:t>проведения экспертизы результатов регистрационных испытаний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Минсельхозе России, включая следующие административные процедуры: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17.05.2016 N 187)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и регистрация заявлений, заявок и документов заявителя - до 1 рабочего дня;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формирование и направление межведомственных запросов - до 5 рабочих дней;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проведение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- до 124 рабочих дней;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17.05.2016 N 187)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государственная регистрация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включение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- 29 рабочих дней;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выдача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изменения (дополнения)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- в течение 5 рабочих дней со дня принятия решения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Срок выдачи (направления) документов, являющихся результатом предоставления государственной услуги: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срок направления заявителю уведомления о результатах </w:t>
      </w:r>
      <w:proofErr w:type="gramStart"/>
      <w:r>
        <w:rPr>
          <w:rFonts w:ascii="Arial" w:hAnsi="Arial" w:cs="Arial"/>
          <w:sz w:val="20"/>
          <w:szCs w:val="20"/>
        </w:rPr>
        <w:t>подготовки заключений экспертизы регламентов применения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- не позднее 5 рабочих дней со дня подписания соответствующих заключений;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срок направления уведомления заявителю об отказе в проведении соответствующих экспертиз - не позднее 5 рабочих дней со дня принятия такого решения;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срок выдачи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изменения (дополнения)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- в течение 5 рабочих дней с момента принятия решения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срок направления уведомления заявителю об отказе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- в течение 5 рабочих дней со дня принятия решения об отказе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включение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(исключение)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- в течение 14 рабочих дней с момента выдачи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изменения (дополнения)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 нормативных правовых актов, регулирующих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отношения, возникающие в связи с предоставлением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 с указанием их реквизитов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источников их опубликования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Предоставление государственной услуги осуществляется в соответствии со следующими нормативными правовыми актами: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Налоговый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(часть вторая) от 5 августа 2000 г. N 117-ФЗ (Собрание законодательства Российской Федерации, 2000, N 32, ст. 3340, 3341; 2001, N 1, ст. 18; N 23, ст. 2289; N 33, ст. 3413, 3421, 3429; N 49, ст. 4554, 4564; N 53, ст. 5015, 5023; 2002, N 1, ст. 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22, ст. 2026; N 30, ст. 3021, 3027, 3033; N 52, ст. 5132, 5138; 2003, N 1, ст. 2, 5, 6, 8, 11; N 19, ст. 1749; N 21, ст. 1958; N 22, ст. 2066; N 23, ст. 2174; N 24, ст. 2432; N 26, ст. 2567; N 27, ст. 2700;</w:t>
      </w:r>
      <w:proofErr w:type="gramEnd"/>
      <w:r>
        <w:rPr>
          <w:rFonts w:ascii="Arial" w:hAnsi="Arial" w:cs="Arial"/>
          <w:sz w:val="20"/>
          <w:szCs w:val="20"/>
        </w:rPr>
        <w:t xml:space="preserve"> N 28, ст. 2874, 2879, 2886; N 46, ст. 4435, 4443, 4444; N 50, ст. 4849; N 52, ст. 5030, 5038; 2004, N 15, ст. 1342; N 27, ст. 2711, 2713; 2715; N 30, ст. 3083, ст. 3084, ст. 3088; N 31, ст. 3219, 3220, 3222; 3231; </w:t>
      </w:r>
      <w:proofErr w:type="gramStart"/>
      <w:r>
        <w:rPr>
          <w:rFonts w:ascii="Arial" w:hAnsi="Arial" w:cs="Arial"/>
          <w:sz w:val="20"/>
          <w:szCs w:val="20"/>
        </w:rPr>
        <w:t>N 34, ст. 3517, ст. 3518, ст. 3520, ст. 3522, ст. 3523, ст. 3524, ст. 3525, ст. 3527; N 35, ст. 3607; N 41, ст. 3994; N 45, ст. 4377; N 49, ст. 4840; 2005, N 1, ст. 9; 29, 30, 31, 34, ст. 38; N 21, ст. 1918; N 23, ст. 2201;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24, ст. 2312; N 25, ст. 2427, ст. 2428, ст. 2429; N 27, ст. 2707, ст. 2710, ст. 2713, ст. 2717; N 30, ст. 3101, ст. 3104, ст. 3112, ст. 3117, ст. 3118, ст. 3128, ст. 3129, ст. 3130; N 43, ст. 4350; N 50, ст. 5246, ст. 5249;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5581; 2006, N 1, ст. 12,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45, ст. 4627, ст. 4628, ст. 4629, ст. 4630, ст. 4738;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2691; N 31, ст. 3991, ст. 3995,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2009, N 1, ст. 13, ст. 19, ст. 21, ст. 22, ст. 31; N 11, ст. 1265; N 18, ст. 2147; N 23, ст. 2772, ст. 2775; N 26, ст. 3123; N 27, ст. 3383; N 29, ст. 3582, ст. 3598, ст. 3602, ст. 3625, ст. 3638, ст. 3639, ст. 3641, ст. 3642;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3735, 3739; N 39, ст. 4534; N 44, ст. 5171; N 45, ст. 5271; N 48, ст. 5711, ст. 5725, ст. 5726, ст. 5731, ст. 5732, ст. 5733, ст. 5734, ст. 5737; N 51, ст. 6153, ст. 6155; N 52, ст. 6444, ст. 6450, ст. 6455; 2010, N 1, ст. 128;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15, ст. 1737, ст. 1746; N 18, ст. 2145; N 19, ст. 2291; N 21, ст. 2524; N 23, ст. 2797; N 25, ст. 3070; N 28, ст. 3553; N 31, ст. 4176, ст. 4186, ст. 4198; N 32, ст. 4298; N 40, ст. 4969; N 45, ст. 5750, ст. 5756;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46, ст. 5918; N 47, ст. 6034; N 48, ст. 6247, ст. 6248, ст. 6249, ст. 6250, ст. 6251; N 49, ст. 6409; 2011, N 1, ст. 7, ст. 9, ст. 21, ст. 37; N 11, ст. 1492, 1494; N 17, ст. 2311, ст. 2318; N 23, ст. 3262, ст. 3265;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24, ст. 3357; N 26, ст. 3652; N 27, ст. 3881; N 29, ст. 4291; N 30, ст. 4563, ст. 4566, ст. 4575, ст. 4583; ст. 4587, ст. 4593, ст. 4596, ст. 4597, ст. 4606; N 45, ст. 6335; N 47, ст. 6608, ст. 6609, ст. 6610, ст. 6611;</w:t>
      </w:r>
      <w:proofErr w:type="gramEnd"/>
      <w:r>
        <w:rPr>
          <w:rFonts w:ascii="Arial" w:hAnsi="Arial" w:cs="Arial"/>
          <w:sz w:val="20"/>
          <w:szCs w:val="20"/>
        </w:rPr>
        <w:t xml:space="preserve"> N 48, ст. 6729, 6731; N 49, ст. 7014, ст. 7015, ст. 7016, ст. 7017, ст. 7037, ст. 7043, ст. 7061, ст. 7063; N 50, ст. 7347, ст. 7359; 2012, N 10, ст. 1164; N 14, ст. 1545; N 18, ст. 2128; N 19, ст. 2281; N 24, ст. 3066; N 25, ст. 3268; N 26, ст. 3447; N 27, ст. 3587, ст. 3588; N 29, ст. 3980; N 31, ст. 4319, 4322, 4334; N 41, ст. 5526, 5527; N 49, ст. 6747, ст. 6748, ст. 6749, ст. 6750, ст. 6751; N 50, ст. 6958, ст. 6968; </w:t>
      </w:r>
      <w:proofErr w:type="gramStart"/>
      <w:r>
        <w:rPr>
          <w:rFonts w:ascii="Arial" w:hAnsi="Arial" w:cs="Arial"/>
          <w:sz w:val="20"/>
          <w:szCs w:val="20"/>
        </w:rPr>
        <w:t>N 53, ст. 7578, ст. 7584, ст. 7596, ст. 7603, ст. 7604, ст. 7607, ст. 7619; 2013, N 9, ст. 874; N 14, ст. 1647; N 19, ст. 2321; N 23, ст. 2866, ст. 2888, ст. 2889; N 26, ст. 3207; N 27, ст. 3444; N 30, ст. 4031, ст. 4045, ст. 4046, 4047, 4048, 4049, 4081, 4084;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40, ст. 5033, 5037, 5038, 5039; N 44, ст. 5640, 5645, 5646; N 48, ст. 6165; N 49, ст. 6335; N 51, ст. 6699; N 52, ст. 6981, ст. 6985; 2014, N 14, ст. 1544; N 16, ст. 1835, ст. 1838; N 19, ст. 2314; N 23, ст. 2936, ст. 2938;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26, ст. 3372, ст. 3373, ст. 3393, ст. 3404; N 30, ст. </w:t>
      </w:r>
      <w:r>
        <w:rPr>
          <w:rFonts w:ascii="Arial" w:hAnsi="Arial" w:cs="Arial"/>
          <w:sz w:val="20"/>
          <w:szCs w:val="20"/>
        </w:rPr>
        <w:lastRenderedPageBreak/>
        <w:t>4222, ст. 4239, ст. 4240, ст. 4245; N 40, ст. 5316; N 43, ст. 5796; N 45, ст. 6159; N 48, ст. 6647, ст. 6648, ст. 6649, ст. 6650, ст. 6657, ст. 6660, ст. 6661, ст. 6662, ст. 6663;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2015, N 1, ст. 5, ст. 15, ст. 16, ст. 17, ст. 18, ст. 30, ст. 32, ст. 33; N 10, ст. 1402; N 14, ст. 2023; N 24, ст. 3373, ст. 3377);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26, ст. 3015; N 30, ст. 3616, ст. 3618; N 45, ст. 5148; 2009, N 1, ст. 17; N 15, ст. 1780; N 19, ст. 2283; N 51, ст. 6151; 2011, N 27, ст. 3880; N 30, ст. 4591, ст. 4594, ст. 4596; 2012, N 26, ст. 3446; N 31, ст. 4322;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19, ст. 2331; N 23, ст. 2866; N 52, ст. 6971; 2014, N 26, ст. 3387; N 30, ст. 4220, ст. 4262; 2015, N 7, ст. 1018);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19 июля 1997 г. N 109-ФЗ "О безопасном обращении с пестицидами и </w:t>
      </w:r>
      <w:proofErr w:type="spellStart"/>
      <w:r>
        <w:rPr>
          <w:rFonts w:ascii="Arial" w:hAnsi="Arial" w:cs="Arial"/>
          <w:sz w:val="20"/>
          <w:szCs w:val="20"/>
        </w:rPr>
        <w:t>агрохимикатами</w:t>
      </w:r>
      <w:proofErr w:type="spellEnd"/>
      <w:r>
        <w:rPr>
          <w:rFonts w:ascii="Arial" w:hAnsi="Arial" w:cs="Arial"/>
          <w:sz w:val="20"/>
          <w:szCs w:val="20"/>
        </w:rPr>
        <w:t>" (Собрание законодательства Российской Федерации, 1997, N 29, ст. 3510; 2003, N 2, ст. 153, ст. 167; 2004, N 27, ст. 2711; 2006, N 43, ст. 4412; 2008, N 26, ст. 3022; 2009, N 1, ст. 17, 21;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2010; N 41, ст. 5189; 2011, N 30, ст. 4590, ст. 4596);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10, N 52, ст. 5498;</w:t>
      </w:r>
      <w:proofErr w:type="gramEnd"/>
      <w:r>
        <w:rPr>
          <w:rFonts w:ascii="Arial" w:hAnsi="Arial" w:cs="Arial"/>
          <w:sz w:val="20"/>
          <w:szCs w:val="20"/>
        </w:rPr>
        <w:t xml:space="preserve"> 2007, N 1, ст. 21, ст. 29; N 27, ст. 3213; N 46, ст. 5554; N 49, ст. 6070; 2008, N 24, ст. 2801; N 29, ст. 3418; N 30, ст. 3616; N 44, ст. 4984; N 52, ст. 6223; 2009, N 1, ст. 17; 2010; N 40, ст. 4969; </w:t>
      </w:r>
      <w:proofErr w:type="gramStart"/>
      <w:r>
        <w:rPr>
          <w:rFonts w:ascii="Arial" w:hAnsi="Arial" w:cs="Arial"/>
          <w:sz w:val="20"/>
          <w:szCs w:val="20"/>
        </w:rPr>
        <w:t>2011, N 1, ст. 6; N 30, ст. 4563, 4590, 4591, ст. 4596; N 50, ст. 7353; N 2012, N 24, ст. 3069; N 26, ст. 3446; 2013, N 27, ст. 3477; N 30, ст. 4079; N 48, ст. 6165; 2014, N 26, ст. 3366; 2015; N 1, ст. 11);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2006; N 1, ст. 10; N 52, ст. 5498; 2007, N 7, ст. 834, N 27, ст. 3213;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2008, N 26, ст. 3012; N 29, ст. 3418; N 30, ст. 3616; 2009, N 1, ст. 17; N 11, ст. 1261; N 52, ст. 6450; 2011, N 1, ст. 54; N 29, ст. 4281; N 30, ст. 4590, ст. 4591, ст. 4596; N 48, ст. 6732; N 50, ст. 7359;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2012, N 26, ст. 3446; 2013, N 11, ст. 1164; N 27, ст. 3477; N 30, ст. 4059; N 52, ст. 6971, 6974; 2014, N 11, ст. 1092; N 30, ст. 4220; N 48, ст. 6642);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декабря 2002 г. N 184-ФЗ "О техническом регулировании" (Собрание законодательства Российской Федерации, 2002, N 52, ст. 5140; 2005, N 19, ст. 1752; 2007; N 19, ст. 2293; N 49, ст. 6070; 2008, N 30, ст. 3616; 2009, N 29, ст. 3626; N 48, ст. 5711; 2010; </w:t>
      </w:r>
      <w:proofErr w:type="gramStart"/>
      <w:r>
        <w:rPr>
          <w:rFonts w:ascii="Arial" w:hAnsi="Arial" w:cs="Arial"/>
          <w:sz w:val="20"/>
          <w:szCs w:val="20"/>
        </w:rPr>
        <w:t>N 1, ст. 5, ст. 6; N 40, ст. 4969; 2011, N 30, ст. 4603; N 49, ст. 7025; N 50, ст. 7351; 2012, N 31, ст. 4322; N 50, ст. 6959; 2013, N 27, ст. 3477; N 30, ст. 4071; N 52, ст. 6961; N 26, ст. 3366);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 ст. 3451; 2009, N 48, ст. 5716; N 52, ст. 6439; 2010, N 27, ст. 3407; N 31, ст. 4173, 4196; N 49, ст. 6409; N 52, ст. 6974; 2011, N 23, ст. 3263;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4701; 2013, N 14, ст. 1651; N 30, ст. 4038; N 51, ст. 6683; 2014, N 23, ст. 2917; N 30, ст. 4217);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Федеральный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4291; N 30, ст. 4587, N 49, ст. 7061; 2012, N 31, ст. 4322;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14, ст. 1651; N 27, ст. 3477, 3480; N 30, ст. 4084; N 51, ст. 6679, N 52, ст. 6952, ст. 6961, ст. 7009; N 26, ст. 3366; N 30, ст. 4264; 2015, N 1, ст. 67, ст. 72);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1668; N 27, ст. 3463, ст. 3477; 2014, N 26, ст. 3390);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12 июня 2008 г. N 450 "О Министерстве сельского хозяйства Российской Федерации" (Собрание законодательства Российской Федерации, 2008, N 25, ст. 2983; N 32, ст. 3791; N 42, ст. 4825; N 46, ст. 5337; 2009, N 1, ст. 150; N 3, ст. 378; N 6, ст. 738;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9, ст. 1119, ст. 1121; N 27, ст. 3364; N 33, ст. 4088; 2010, N 4, ст. 394; N 5, ст. 538; N 16, ст. 1917; N 23, ст. 2833; N 26, ст. 3350; N 31, ст. 4251, ст. 4262; N 32, ст. 4330; N 40, ст. 5068; 2011, N 7, ст. 983;</w:t>
      </w:r>
      <w:proofErr w:type="gramEnd"/>
      <w:r>
        <w:rPr>
          <w:rFonts w:ascii="Arial" w:hAnsi="Arial" w:cs="Arial"/>
          <w:sz w:val="20"/>
          <w:szCs w:val="20"/>
        </w:rPr>
        <w:t xml:space="preserve"> N 12, ст. 1652; N 14, ст. 1935; N 18, ст. 2649; N 22, ст. 3179; N 36, ст. 5154; 2012; N 28, ст. 3900; N 32, ст. 4561; N 37, ст. 5001; 2013, N 10, ст. 1038; N 29, ст. 3969; N 33, ст. 4386; N 45, ст. 5822; </w:t>
      </w:r>
      <w:proofErr w:type="gramStart"/>
      <w:r>
        <w:rPr>
          <w:rFonts w:ascii="Arial" w:hAnsi="Arial" w:cs="Arial"/>
          <w:sz w:val="20"/>
          <w:szCs w:val="20"/>
        </w:rPr>
        <w:t>2014, N 4, ст. 382; N 10, ст. 1035; N 12, ст. 1297; N 28, ст. 4068; 2015, N 2, ст. 491; N 11, ст. 1611);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(вместе с "Правилами определения размера платы за оказание услуг, которые являются необходимыми и обязательными для предоставления федеральными</w:t>
      </w:r>
      <w:proofErr w:type="gramEnd"/>
      <w:r>
        <w:rPr>
          <w:rFonts w:ascii="Arial" w:hAnsi="Arial" w:cs="Arial"/>
          <w:sz w:val="20"/>
          <w:szCs w:val="20"/>
        </w:rPr>
        <w:t xml:space="preserve"> органами исполнительной власти государственных услуг") (Собрание законодательства Российской Федерации, 2011, N 20, ст. 2829; 2012, N 14, ст. 1655; N 36, ст. 4922; 2013, N 33, ст. 4382; N 49, ст. 6421; N 52, ст. 7207; 2014, N 21, ст. 2712);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3908, N 36, ст. 4903; N 50, ст. 7070;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7507; 2014, N 5, ст. 506);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19 августа 2011 г. N 705 "О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взаимодействие" (Собрание законодательства Российской Федерации, 2011, N 35, ст. 5092);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(вместе с "Правилами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>
        <w:rPr>
          <w:rFonts w:ascii="Arial" w:hAnsi="Arial" w:cs="Arial"/>
          <w:sz w:val="20"/>
          <w:szCs w:val="20"/>
        </w:rPr>
        <w:t>, федеральных государственных служащих, должностных лиц государственных внебюджетных фондов Российской Федерации") (Собрание законодательства Российской Федерации, 2012, N 35, ст. 4829; 2014, N 50, ст. 7113);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proofErr w:type="gramStart"/>
      <w:r>
        <w:rPr>
          <w:rFonts w:ascii="Arial" w:hAnsi="Arial" w:cs="Arial"/>
          <w:sz w:val="20"/>
          <w:szCs w:val="20"/>
        </w:rPr>
        <w:t>2014, N 50, ст. 7113);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 августа 2006 г. N 225 "О санитарно-эпидемиологической экспертизе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" (зарегистрирован Минюстом России 15.09.2006, регистрационный N 8316);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12 февраля 2013 г. N 56 "О Регламенте Министерства сельского хозяйства Российской Федерации" (зарегистрирован Минюстом России 19.06.2013, регистрационный N 28832);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29 февраля 2008 г. N 67 "Об установлении Требований к форме и порядку утверждения рекомендаций о транспортировке, применении и хранении пестицида 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к тарной этикетке" (зарегистрирован Минюстом России 19.03.2008, регистрационный N 11369), с изменением внесенным приказом Минсельхоза России от 7 июля 2014 г. N 253 "О внесении изменений в приложения N </w:t>
      </w:r>
      <w:proofErr w:type="spellStart"/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2 - 4</w:t>
      </w:r>
      <w:proofErr w:type="gramEnd"/>
      <w:r>
        <w:rPr>
          <w:rFonts w:ascii="Arial" w:hAnsi="Arial" w:cs="Arial"/>
          <w:sz w:val="20"/>
          <w:szCs w:val="20"/>
        </w:rPr>
        <w:t xml:space="preserve"> к приказу Минсельхоза России от 29 февраля 2008 г. N 67" (Зарегистрирован Минюстом России 05.08.2014, регистрационный N 33455);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10 июля 2007 г. N 357 "Об утверждении Порядка государственной регистрации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" (зарегистрирован Минюстом России 02.08.2007, регистрационный N 9942), с изменениями, внесенными приказом Минсельхоза России от 24 августа 2009 г. N 386 "О внесении изменений в приказ Минсельхоза России от 10.07.2007 N 357" (зарегистрирован Минюстом России 08.10.2009, регистрационный N 14988), приказом Минсельхоза России от</w:t>
      </w:r>
      <w:proofErr w:type="gramEnd"/>
      <w:r>
        <w:rPr>
          <w:rFonts w:ascii="Arial" w:hAnsi="Arial" w:cs="Arial"/>
          <w:sz w:val="20"/>
          <w:szCs w:val="20"/>
        </w:rPr>
        <w:t xml:space="preserve"> 1 декабря 2011 г. N 26 "О внесении изменений в приказ Минсельхоза России от 10 июля 2007 г. N 357" (зарегистрирован Минюстом России 19.04.2011, регистрационный N 20532);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25 января 2012 г. N 79 "Об утверждении методики определения платы за оказание услуги по регистрационным испытаниям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предоставляемой федеральными государственными бюджетными учреждениями, находящимися в ведении Минсельхоза России, и предельного размера платы за оказание услуги по регистрационным испытаниям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части определения биологической эффективности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разработки регламентов их применения</w:t>
      </w:r>
      <w:proofErr w:type="gramEnd"/>
      <w:r>
        <w:rPr>
          <w:rFonts w:ascii="Arial" w:hAnsi="Arial" w:cs="Arial"/>
          <w:sz w:val="20"/>
          <w:szCs w:val="20"/>
        </w:rPr>
        <w:t>, предоставляемой федеральными государственными бюджетными учреждениями, находящимися в ведении Минсельхоза России"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Минюстом России 2 марта 2012 г., регистрационный N 23608).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документов,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необходимых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соответствии с нормативными правовыми актами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государственной услуги и услуг, которые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являются необходимыми и обязательными для предоставления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услуги, подлежащих представлению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заявителем, способы их получения заявителем,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том числе в электронной форме, порядок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представления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6"/>
      <w:bookmarkEnd w:id="6"/>
      <w:r>
        <w:rPr>
          <w:rFonts w:ascii="Arial" w:hAnsi="Arial" w:cs="Arial"/>
          <w:sz w:val="20"/>
          <w:szCs w:val="20"/>
        </w:rPr>
        <w:t>13. Для предоставления государственной услуги заявитель (его уполномоченный представитель) представляет лично, по почте или посредством отправки через официальный сайт федеральной государственной информационной системы "Единый портал государственных и муниципальных услуг (функций)" (http://www.gosuslugi.ru) следующие документы: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заявка на государственную регистрацию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568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1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заявка на изменение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657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0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заявление на организацию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заявление на организацию </w:t>
      </w:r>
      <w:proofErr w:type="gramStart"/>
      <w:r>
        <w:rPr>
          <w:rFonts w:ascii="Arial" w:hAnsi="Arial" w:cs="Arial"/>
          <w:sz w:val="20"/>
          <w:szCs w:val="20"/>
        </w:rPr>
        <w:t>проведения экспертизы результатов регистрационных испытаний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969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24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рекомендации о транспортировке, применении и хранении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29 февраля 2008 г. N 67 "Об установлении Требований к форме и порядку утверждения рекомендаций о транспортировке, применении и хранении пестицида 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к тарной этикетке";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тарная этикетка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29 февраля 2008 г. N 67 "Об установлении Требований к форме и порядку утверждения рекомендаций о транспортировке, применении и хранении пестицида 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к тарной этикетке";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экспертное заключение по определению эффективности применения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и разработку регламентов их применения с приложением отчетов;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экспертные заключения по проведению экологических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санитарно-эпидемиологическое заключение на пестицид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документ, подтверждающий полномочия представителя, в случае представления комплекта документов представителем заявителя.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Заявитель вправе обратиться через федеральную государственную информационную систему "Единый портал государственных и муниципальных услуг (функций)" (http://www.gosuslugi.ru) за получением государственной услуги с использованием усиленной квалифицированной электронной подписи.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необходимые для предоставления государственной услуги, указанные в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представляются заявителем на бумажном носителе или в электронной форме. Документы, прилагаемые к заявке/заявлению, представленные на бумажном носителе, должны быть заверены печатью заявителя (при ее наличии).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представления указанных документов в электронной форме их представление на бумажном носителе не требуется.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документов, необходимых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соответствии с нормативными правовыми актами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государственной услуги, которые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находятся в распоряжении государственных органов, органов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 и иных органов, участвующих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предоставлении государственной услуги, и которые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заявители вправе представить, а также способы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их получения заявителями, в том числе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электронной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форме, порядок их представления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93"/>
      <w:bookmarkEnd w:id="7"/>
      <w:r>
        <w:rPr>
          <w:rFonts w:ascii="Arial" w:hAnsi="Arial" w:cs="Arial"/>
          <w:sz w:val="20"/>
          <w:szCs w:val="20"/>
        </w:rPr>
        <w:t>14. Для принятия решения о предоставлении государственной услуги Минсельхоз России в рамках межведомственного взаимодействия запрашивает от федеральных органов исполнительной власти следующие документы: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заключение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оценке опасности негативного воздействия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на здоровье людей и разработке гигиенических нормативов, санитарных норм и правил;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положительное заключение </w:t>
      </w:r>
      <w:proofErr w:type="spellStart"/>
      <w:r>
        <w:rPr>
          <w:rFonts w:ascii="Arial" w:hAnsi="Arial" w:cs="Arial"/>
          <w:sz w:val="20"/>
          <w:szCs w:val="20"/>
        </w:rPr>
        <w:t>Росприроднадзора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государственной экологической экспертизы проекта технической документации на пестицид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выписка из ЕГРЮЛ и ЕГРИП;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сведения об уплате государственной пошлины за государственную регистрацию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и (или) за внесение изменений в свидетельства о государственной регистрации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представить в Минсельхоз России документы, указанные в настоящем пункте по собственной инициативе.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указанных документов не является основанием для отказа заявителю в предоставлении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Запрещается требовать от заявителя: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оснований для отказа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приеме документов, необходимых для предоставления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Основаниями для отказа в приеме документов, необходимых для предоставления государственной услуги, являются: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представление документов не на русском языке;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представление неполного комплекта документов.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16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оснований для приостановления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отказа в предоставлении 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Оснований для приостановления предоставления государственной услуги не имеется.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17"/>
      <w:bookmarkEnd w:id="8"/>
      <w:r>
        <w:rPr>
          <w:rFonts w:ascii="Arial" w:hAnsi="Arial" w:cs="Arial"/>
          <w:sz w:val="20"/>
          <w:szCs w:val="20"/>
        </w:rPr>
        <w:t>17.1. Основаниями для отказа в предоставлении государственной услуги являются: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отсутствие в экспертных заключениях по результатам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рекомендаций к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несоответствие содержания заключений федеральных органов исполнительной власти по результатам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содержанию отчетов, сведений о пестициде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агрохимикате</w:t>
      </w:r>
      <w:proofErr w:type="spellEnd"/>
      <w:r>
        <w:rPr>
          <w:rFonts w:ascii="Arial" w:hAnsi="Arial" w:cs="Arial"/>
          <w:sz w:val="20"/>
          <w:szCs w:val="20"/>
        </w:rPr>
        <w:t xml:space="preserve">, или представленной заявителем в Минсельхоз России информации о пестициде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наличие отрицательных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, отрицательное экспертное заключение федеральных органов исполнительной власти и организаций;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отсутствие сведений об уплате государственной пошлины за предоставление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 услуг, которые являются необходимыми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обязательными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для предоставления государственной услуги,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том числе сведения о документе (документах), выдаваемом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выдаваемых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) организациями, участвующими в предоставлении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Для получения государственной услуги, заявителю необходимо получить экспертные заключения по результатам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Регистрационные испытания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являются услугой, необходимой и обязательной для предоставления Минсельхозом России государственной услуги и предоставляются юридическими лицами, которые имеют необходимое для этого научное и материально-техническое обеспечение, специалистов соответствующего профиля и квалификации в предоставлении государственной услуги (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 11</w:t>
        </w:r>
      </w:hyperlink>
      <w:r>
        <w:rPr>
          <w:rFonts w:ascii="Arial" w:hAnsi="Arial" w:cs="Arial"/>
          <w:sz w:val="20"/>
          <w:szCs w:val="20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</w:t>
      </w:r>
      <w:proofErr w:type="gramEnd"/>
      <w:r>
        <w:rPr>
          <w:rFonts w:ascii="Arial" w:hAnsi="Arial" w:cs="Arial"/>
          <w:sz w:val="20"/>
          <w:szCs w:val="20"/>
        </w:rPr>
        <w:t xml:space="preserve"> в предоставлении государственных услуг, утвержденным постановлением Правительства Российской Федерации от 6 мая 2011 г. N 352 во исполнение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210-ФЗ "Об организации предоставления государственных и муниципальных услуг").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Порядок, размер и основания взимания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пошлины или иной платы, взимаемой за предоставление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За предоставление государственной услуги по государственной регистрации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взимается государственная пошлина, размеры и порядок взимания которой установлены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главой 25.3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Согласно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подпунктам 102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103 пункта 1 статьи 333.33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 государственная пошлина уплачивается в следующих размерах: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за государственную регистрацию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- 5000 рублей;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за внесение изменений в свидетельства о государственной регистрации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- 350 рублей.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Порядок, размер и основания взимания платы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предоставление услуг, которые являются необходимыми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обязательными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для предоставления государственной услуги,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включая информацию о методике расчета размера такой платы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 xml:space="preserve">Плата за регистрационные испытания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взимается с заявителя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25 января 2012 г. N 79 "Об утверждении методики определения платы за оказание услуги по регистрационным испытаниям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, предоставляемой федеральными государственными бюджетными учреждениями, находящимися в ведении Минсельхоза России, и предельного размера платы за оказание услуги по регистрационным испытаниям пестицида или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части определения биологической эффективности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разработки регламентов их применения, предоставляемой федеральными государственными бюджетными учреждениями, находящимися в ведении Минсельхоза России".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Максимальный срок ожидания в очереди при подаче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заявки и заявления о предоставлении государственной услуги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при получении результата предоставления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Срок ожидания заявителя в очереди при подаче заявки и заявления о предоставлении государственной услуги не должен превышать 15 минут.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Срок ожидания заявителя в очереди при получении результата о предоставлении государственной услуги не должен превышать 15 минут.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 и порядок регистрации заявки и заявления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заявителя о предоставлении государственной услуги,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том числе в электронной форме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Срок регистрации заявки/заявления при непосредственном обращении заявителя в Минсельхоз России составляет 30 минут.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Срок регистрации заявки и заявления заявителя в случае использования средств почтовой, факсовой связи с момента их поступления в Минсельхоз России - 1 рабочий день.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заявки/заявления в электронной форме через федеральную государственную информационную систему "Единый портал государственных и муниципальных услуг (функций)": (http://www.gosuslugi.ru), информационно-телекоммуникационную сеть "Интернет" - срок регистрации заявки/заявления составляет 1 рабочий день.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заявки и заявления в день, предшествующий праздничному или выходному дню, их регистрация производится на следующий рабочий день, после выходного или праздничного дня.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63"/>
      <w:bookmarkEnd w:id="9"/>
      <w:r>
        <w:rPr>
          <w:rFonts w:ascii="Arial" w:hAnsi="Arial" w:cs="Arial"/>
          <w:sz w:val="20"/>
          <w:szCs w:val="20"/>
        </w:rPr>
        <w:t xml:space="preserve">26.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могут принимать участие несколько заявителей.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указанном в </w:t>
      </w:r>
      <w:hyperlink w:anchor="Par263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заявление на организацию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969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1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регламенту), заявление на организацию проведения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1066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24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регламенту), заявка на государственную регистрацию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568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1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Административному регламенту), заявки на изменение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657" w:history="1">
        <w:r>
          <w:rPr>
            <w:rFonts w:ascii="Arial" w:hAnsi="Arial" w:cs="Arial"/>
            <w:color w:val="0000FF"/>
            <w:sz w:val="20"/>
            <w:szCs w:val="20"/>
          </w:rPr>
          <w:t xml:space="preserve">приложения N 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N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0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Административному регламенту) подается совместно.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Все регистрируемые входящие документы регистрируются в Системе электронного документооборота (СЭДО).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входящих документов осуществляется путем создания электронной регистрационной карточки в СЭДО, которой автоматически присваивается регистрационный номер.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регистрации в СЭДО на документе проставляется регистрационный штамп. Регистрационный штамп проставляется в правой нижней части лицевой стороны первой страницы документа и содержит сокращенное наименование Министерства или его структурного подразделения, зарегистрировавшего документ, дату и регистрационный индекс документа.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документа с сопроводительным письмом регистрационный штамп проставляется на сопроводительном письме.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помещениям, в которых предоставляется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государственная услуга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Помещения для приема заявителей должны соответствовать комфортным условиям для заявителей (в том числе для лиц с ограниченными возможностями здоровья) и оптимальным условиям работы государственных служащих с заявителями.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Помещения для предоставления государственной услуги должны размещаться на нижних этажах, предпочтительнее на первом этаже здания Минсельхоза России. Должно быть обеспечено удобство расположения помещения, с точки зрения пешеходной доступности от остановок общественного транспорта (не более 10 минут).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На территории, прилегающей к местонахождению Минсельхоза России, оборудуются места для парковки автотранспортных средств. Доступ заявителей к парковочным местам является бесплатным.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76"/>
      <w:bookmarkEnd w:id="10"/>
      <w:r>
        <w:rPr>
          <w:rFonts w:ascii="Arial" w:hAnsi="Arial" w:cs="Arial"/>
          <w:sz w:val="20"/>
          <w:szCs w:val="20"/>
        </w:rPr>
        <w:t>31. Для обслуживания лиц с ограниченными возможностями здоровья должны быть предусмотрены следующие условия: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77"/>
      <w:bookmarkEnd w:id="11"/>
      <w:r>
        <w:rPr>
          <w:rFonts w:ascii="Arial" w:hAnsi="Arial" w:cs="Arial"/>
          <w:sz w:val="20"/>
          <w:szCs w:val="20"/>
        </w:rPr>
        <w:t>возможность самостоятельного передвижения по территории, на которой расположено помещение, в котором предоставляется государственная услуга, а также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78"/>
      <w:bookmarkEnd w:id="12"/>
      <w:r>
        <w:rPr>
          <w:rFonts w:ascii="Arial" w:hAnsi="Arial" w:cs="Arial"/>
          <w:sz w:val="20"/>
          <w:szCs w:val="20"/>
        </w:rPr>
        <w:t>оборудование помещений пандусами, специальными ограждениями и перилами, 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колясок, беспрепятственное пользование средствами связи и информации;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79"/>
      <w:bookmarkEnd w:id="13"/>
      <w:r>
        <w:rPr>
          <w:rFonts w:ascii="Arial" w:hAnsi="Arial" w:cs="Arial"/>
          <w:sz w:val="20"/>
          <w:szCs w:val="20"/>
        </w:rPr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80"/>
      <w:bookmarkEnd w:id="14"/>
      <w:r>
        <w:rPr>
          <w:rFonts w:ascii="Arial" w:hAnsi="Arial" w:cs="Arial"/>
          <w:sz w:val="20"/>
          <w:szCs w:val="20"/>
        </w:rPr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281"/>
      <w:bookmarkEnd w:id="15"/>
      <w:r>
        <w:rPr>
          <w:rFonts w:ascii="Arial" w:hAnsi="Arial" w:cs="Arial"/>
          <w:sz w:val="20"/>
          <w:szCs w:val="20"/>
        </w:rPr>
        <w:t xml:space="preserve">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, собаки-проводника в помещение, в котором предоставляется государственная услуга при наличии документа, подтверждающего специальное обучение собаки-проводника;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82"/>
      <w:bookmarkEnd w:id="16"/>
      <w:r>
        <w:rPr>
          <w:rFonts w:ascii="Arial" w:hAnsi="Arial" w:cs="Arial"/>
          <w:sz w:val="20"/>
          <w:szCs w:val="20"/>
        </w:rPr>
        <w:t>оказание лицам с ограниченными возможностями здоровья помощи в преодолении барьеров, мешающих получению ими государственной услуги наравне с другими лицами.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31 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17.05.2016 N 187)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У входа в помещении должна быть размещена информационная табличка (вывеска) содержащая информацию о наименовании Минсельхоза России, адресе его местонахождения, режиме работы; номерах телефонов для справок, адресе официального сайта Минсельхоза России.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информационном стенде и официальном сайте Минсельхоза России размещаются: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извлечения из нормативных правовых актов, регулирующих отношения, возникающие в связи с предоставлением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 Административного регламента с приложениями;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адрес местонахождения, график (режим) работы, номера телефонов, адреса сайтов и электронной почты, по которым заявители могут получить необходимую информацию;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телефоны специалистов, осуществляющих консультацию по вопросам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 сроки обжалования решений, действий или бездействия должностных лиц, оказывающих государственную услугу;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заявок/заявлений и образцы их заполнения;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 способы получения результата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информирования о ходе рассмотрения запроса и о результатах предоставления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Для ожидания приема гражданами,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письменными принадлежностями.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Помещения консультационного пункта обозначаются соответствующими табличками с указанием номера комнаты, фамилии, имени, отчества (при наличии), должности работников, предоставляющих консультации.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Каждое рабочее место государственного гражданского служащего должно быть оборудовано персональным компьютером с возможностью доступа к необходимым информационным базам данных, информационно-телекоммуникационной сети "Интернет", печатающим и сканирующим устройствами. При организации рабочего места предусматривается возможность свободного входа и выхода из помещения при необходимости.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заявителя, находящегося на приеме, предусматривается место для раскладки документов.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Показатели доступности и качества 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 Минсельхоза России, принимаемых при предоставлении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Качество и доступность государственной услуги характеризуются следующими показателями: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ожидания в очереди при подаче запроса - не более 15 минут;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ожидания в очереди при получении результата предоставления государственной услуги - не более 15 минут;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отсутствием нарушений сроков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отсутствием жалоб на действия (бездействие) специалистов, предоставляющих государственную услугу;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отсутствием жалоб на некорректное, невнимательное отношение специалистов, предоставляющих государственную услугу, к заявителям.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взаимодействовать с должностными лицами Минсельхоза России при предоставлении государственной услуги неограниченное количество раз. Продолжительность каждого такого взаимодействия не должна превышать 10 минут.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Иные требования, в том числе учитывающие особенности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государственной услуги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многофункциональных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центрах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предоставления государственных и муниципальных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услуг, и особенности предоставления государственной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 в электронной форме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Предоставление государственной услуги в многофункциональных центрах не осуществляется.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При предоставлении государственной услуги в электронной форме посредством федеральной государственной информационной системы "Единый портал государственных и муниципальных услуг (функций)" (http://www.gosuslugi.ru) заявителю обеспечивается возможность: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информации о порядке и сроках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формирования запроса;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приема и регистрации структурным подразделением Минсельхоза России запроса и иных документов, необходимых для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уплаты государственной пошлины за предоставление государственной услуги и уплаты иных платежей, взимаемых в соответствии с законодательством Российской Федерации;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сведений о ходе выполнения запроса;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досудебного (внесудебного) обжалования решений и действий (бездействия) Минсельхоза России (структурных подразделений Минсельхоза России) и его должностных лиц.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40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40.1 - 40.5. Утратили силу. -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Состав, последовательность и сроки выполнения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 (действий), требования к порядку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выполнения, в том числе особенности выполнения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 (действий)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электронной форме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Административных процедур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Предоставление государственной услуги включает в себя следующие административные процедуры: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и регистрация заявлений, заявок и документов заявителя;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формирование и направление межведомственных запросов;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организация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организация </w:t>
      </w:r>
      <w:proofErr w:type="gramStart"/>
      <w:r>
        <w:rPr>
          <w:rFonts w:ascii="Arial" w:hAnsi="Arial" w:cs="Arial"/>
          <w:sz w:val="20"/>
          <w:szCs w:val="20"/>
        </w:rPr>
        <w:t>проведения экспертизы результатов регистрационных испытаний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государственная регистрация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включение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Блок-схема административных процедур приведена в </w:t>
      </w:r>
      <w:hyperlink w:anchor="Par849" w:history="1">
        <w:r>
          <w:rPr>
            <w:rFonts w:ascii="Arial" w:hAnsi="Arial" w:cs="Arial"/>
            <w:color w:val="0000FF"/>
            <w:sz w:val="20"/>
            <w:szCs w:val="20"/>
          </w:rPr>
          <w:t>приложении N 7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Прием и регистрация заявлений, заявок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документов заявителя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352"/>
      <w:bookmarkEnd w:id="17"/>
      <w:r>
        <w:rPr>
          <w:rFonts w:ascii="Arial" w:hAnsi="Arial" w:cs="Arial"/>
          <w:sz w:val="20"/>
          <w:szCs w:val="20"/>
        </w:rPr>
        <w:t>42. Основанием для начала административной процедуры является поступление в Минсельхоз России заявлений, заявок и прилагаемых к ним документов заявителя.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Заявители (их уполномоченные представители) имеют право направить заявления, заявки и документы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Arial" w:hAnsi="Arial" w:cs="Arial"/>
          <w:sz w:val="20"/>
          <w:szCs w:val="20"/>
        </w:rPr>
        <w:lastRenderedPageBreak/>
        <w:t>информационно-телекоммуникационной сети "Интернет", включая Единый портал с последующей досылкой оригиналов документов на почтовый адрес Минсельхоза России.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Отметка о приеме заявления, заявки и документов заявителя проставляется на копии заявления, заявки. В отметке указывается дата и время приема, фамилия, имя, отчество (при наличии) принявшего заявление, заявку и документы уполномоченного должностного лица Минсельхоза России, контактные и справочные телефоны. Копия заявления, заявки и опись </w:t>
      </w:r>
      <w:proofErr w:type="spellStart"/>
      <w:r>
        <w:rPr>
          <w:rFonts w:ascii="Arial" w:hAnsi="Arial" w:cs="Arial"/>
          <w:sz w:val="20"/>
          <w:szCs w:val="20"/>
        </w:rPr>
        <w:t>прилагающихся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документов с отметкой о приеме заявления, заявки передаются заявителю.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Структурное подразделение Минсельхоза России, ответственное за делопроизводство, принимает заявления, заявки и документы заявителя в течение 1 рабочего дня со дня их поступления и осуществляет их регистрацию.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При поступлении заявлений, заявок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регистрация поступивших документов осуществляется в течение 1 рабочего дня, следующего за днем их поступления.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Информация о регистрации заявлений фиксируется должностными лицами Минсельхоза России, уполномоченными на совершение соответствующих административных процедур, в системе электронного документооборота Минсельхоза России.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59"/>
      <w:bookmarkEnd w:id="18"/>
      <w:r>
        <w:rPr>
          <w:rFonts w:ascii="Arial" w:hAnsi="Arial" w:cs="Arial"/>
          <w:sz w:val="20"/>
          <w:szCs w:val="20"/>
        </w:rPr>
        <w:t>47. Ответственное за делопроизводство структурное подразделение Минсельхоза России передает заявление в день их регистрации структурному подразделению Минсельхоза России, ответственному за предоставление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Формирование и направление межведомственных запросов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Основанием для начала административной процедуры, является отсутствие в Минсельхозе России одного или нескольких документов, предусмотренных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и необходимых в соответствии с нормативными правовыми актами для предоставления государственной услуги, находящихся в распоряжении федеральных органов исполнительной власти, указанных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8.1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Ответственное должностное лицо Минсельхоза России осуществляет подготовку и направление межведомственного запроса в федеральные органы исполнительной власти, в распоряжении которых находятся документы, необходимые для предоставления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Подготовленный в электронной форме межведомственный запрос подписывается электронной подписью директора Департамента или сотрудника Департамента, имеющего право электронной подписи.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данного Административного действия составляет 5 рабочих дней.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Результатом административной процедуры является получение от федеральных органов исполнительной власти по системе межведомственного электронного взаимодействия в электронной форме запрашиваемых документов либо отказа в их представлении.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Способом фиксации результата административной процедуры является регистрация запрашиваемых документов.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Непредставление (несвоевременное представление) федеральным органом исполнительной власти по межведомственному запросу документов и информации, указанных в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не может являться основанием для отказа в предоставлении заявителю государственной услуги.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Организация экспертизы регламентов применения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 организация проведения экспертизы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результатов регистрационных испытаний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Основанием для начала административной процедуры являются поступление в уполномоченное структурное подразделение Минсельхоза России (далее - структурное подразделение) заявления на организацию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заявления на организацию </w:t>
      </w:r>
      <w:proofErr w:type="gramStart"/>
      <w:r>
        <w:rPr>
          <w:rFonts w:ascii="Arial" w:hAnsi="Arial" w:cs="Arial"/>
          <w:sz w:val="20"/>
          <w:szCs w:val="20"/>
        </w:rPr>
        <w:t>проведения экспертизы результатов регистрационных испытаний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приложением документов, указанных в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Прием и регистрация заявлений осуществляются в соответствии с </w:t>
      </w:r>
      <w:hyperlink w:anchor="Par352" w:history="1">
        <w:r>
          <w:rPr>
            <w:rFonts w:ascii="Arial" w:hAnsi="Arial" w:cs="Arial"/>
            <w:color w:val="0000FF"/>
            <w:sz w:val="20"/>
            <w:szCs w:val="20"/>
          </w:rPr>
          <w:t>пунктами 42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59" w:history="1">
        <w:r>
          <w:rPr>
            <w:rFonts w:ascii="Arial" w:hAnsi="Arial" w:cs="Arial"/>
            <w:color w:val="0000FF"/>
            <w:sz w:val="20"/>
            <w:szCs w:val="20"/>
          </w:rPr>
          <w:t>47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Уполномоченным должностным лицом структурного подразделения проверяются представленные заявителем документы </w:t>
      </w:r>
      <w:proofErr w:type="gramStart"/>
      <w:r>
        <w:rPr>
          <w:rFonts w:ascii="Arial" w:hAnsi="Arial" w:cs="Arial"/>
          <w:sz w:val="20"/>
          <w:szCs w:val="20"/>
        </w:rPr>
        <w:t xml:space="preserve">на наличие оснований для отказа в государственной услуге в соответствии с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17.1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правильности представления документов от заявителя, наличия при необходимости документа, подтверждающего полномочия представителя (полномочия представителя должны быть удостоверены в порядке, установленном законодательством Российской Федерации), а также положительных экспертных заключений по результатам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приложением отчетов, уполномоченное должностное лицо структурного подразделения подготавливают положительные заключение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, заключение экспертизы результатов регистрационных</w:t>
      </w:r>
      <w:proofErr w:type="gramEnd"/>
      <w:r>
        <w:rPr>
          <w:rFonts w:ascii="Arial" w:hAnsi="Arial" w:cs="Arial"/>
          <w:sz w:val="20"/>
          <w:szCs w:val="20"/>
        </w:rPr>
        <w:t xml:space="preserve">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По результатам </w:t>
      </w:r>
      <w:proofErr w:type="gramStart"/>
      <w:r>
        <w:rPr>
          <w:rFonts w:ascii="Arial" w:hAnsi="Arial" w:cs="Arial"/>
          <w:sz w:val="20"/>
          <w:szCs w:val="20"/>
        </w:rPr>
        <w:t>подготовки заключений экспертизы регламентов применения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заявителю направляется уведомление о результатах проведения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При наличии оснований, указанных в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пункте 17.1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Минсельхоз России отказывает заявителю в проведении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, о чем заявителю направляется уведомление с указанием причины отказа.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Минсельхоз России выдает по требованию заявителя заключение экспертизы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заключение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с рекомендацией к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Результатом административной процедуры является подписание </w:t>
      </w:r>
      <w:proofErr w:type="gramStart"/>
      <w:r>
        <w:rPr>
          <w:rFonts w:ascii="Arial" w:hAnsi="Arial" w:cs="Arial"/>
          <w:sz w:val="20"/>
          <w:szCs w:val="20"/>
        </w:rPr>
        <w:t>заключения экспертизы регламентов применения пестицида</w:t>
      </w:r>
      <w:proofErr w:type="gramEnd"/>
      <w:r>
        <w:rPr>
          <w:rFonts w:ascii="Arial" w:hAnsi="Arial" w:cs="Arial"/>
          <w:sz w:val="20"/>
          <w:szCs w:val="20"/>
        </w:rPr>
        <w:t xml:space="preserve">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заключения экспертизы результатов регистрационных испытаний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направление заявителю уведомления о результате проведения соответствующих экспертиз или направление заявителю уведомления об отказе в проведении соответствующих экспертиз.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Государственная регистрация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пестицида 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включение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Государственный каталог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пестицидов и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агрохимикатов</w:t>
      </w:r>
      <w:proofErr w:type="spellEnd"/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391"/>
      <w:bookmarkEnd w:id="19"/>
      <w:r>
        <w:rPr>
          <w:rFonts w:ascii="Arial" w:hAnsi="Arial" w:cs="Arial"/>
          <w:sz w:val="20"/>
          <w:szCs w:val="20"/>
        </w:rPr>
        <w:t xml:space="preserve">61. Основанием для начала административной процедуры являются поступление в уполномоченное структурное подразделение заявки на государственную регистрацию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заявки на изменение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Прием и регистрация заявок осуществляются в соответствии с </w:t>
      </w:r>
      <w:hyperlink w:anchor="Par352" w:history="1">
        <w:r>
          <w:rPr>
            <w:rFonts w:ascii="Arial" w:hAnsi="Arial" w:cs="Arial"/>
            <w:color w:val="0000FF"/>
            <w:sz w:val="20"/>
            <w:szCs w:val="20"/>
          </w:rPr>
          <w:t>пунктами 42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59" w:history="1">
        <w:r>
          <w:rPr>
            <w:rFonts w:ascii="Arial" w:hAnsi="Arial" w:cs="Arial"/>
            <w:color w:val="0000FF"/>
            <w:sz w:val="20"/>
            <w:szCs w:val="20"/>
          </w:rPr>
          <w:t>47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Уполномоченным должностным лицом структурного подразделения проверяется правильность оформления заявок и наличие сведений об уплате государственной пошлины за государственную регистрацию пестицидов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, заявок, указанных в </w:t>
      </w:r>
      <w:hyperlink w:anchor="Par391" w:history="1">
        <w:r>
          <w:rPr>
            <w:rFonts w:ascii="Arial" w:hAnsi="Arial" w:cs="Arial"/>
            <w:color w:val="0000FF"/>
            <w:sz w:val="20"/>
            <w:szCs w:val="20"/>
          </w:rPr>
          <w:t>пункте 61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а также при необходимости документа, подтверждающего полномочия представителя.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64. </w:t>
      </w:r>
      <w:proofErr w:type="gramStart"/>
      <w:r>
        <w:rPr>
          <w:rFonts w:ascii="Arial" w:hAnsi="Arial" w:cs="Arial"/>
          <w:sz w:val="20"/>
          <w:szCs w:val="20"/>
        </w:rPr>
        <w:t xml:space="preserve">По результатам рассмотрения, уполномоченным должностным лицом структурного подразделения представленных документов, готовится свидетельство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при изменении (дополнении) в свидетельство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- дополнение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Государственная регистрация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подтверждается свидетельством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оформленным в соответствии с </w:t>
      </w:r>
      <w:hyperlink w:anchor="Par75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5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 и дополнением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805" w:history="1">
        <w:r>
          <w:rPr>
            <w:rFonts w:ascii="Arial" w:hAnsi="Arial" w:cs="Arial"/>
            <w:color w:val="0000FF"/>
            <w:sz w:val="20"/>
            <w:szCs w:val="20"/>
          </w:rPr>
          <w:t>приложение N 6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регламенту), сроком не превышающий срок основного свидетельства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Свидетельство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дополнение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оформляются на бланках установленного образца, подлежащих строгому учету и имеющих необходимые степени защиты. Указанные бланки являются защищенной полиграфической продукцией уровня "Б".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участия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нескольких заявителей выдаются свидетельство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дополнение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одном подлинном экземпляре с указанием всех заявителей, наименование которых указано в их совместной заявке на государственную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регистрацию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заявке на изменение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реорганизации заявителя, изменения наименования заявителя - юридического лица или перемена имени заявителя - индивидуального предпринимателя и документа о регистрации в качестве индивидуального предпринимателя, заявитель оформляет заявку на государственную регистрацию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возвращает в Минсельхоз России оригинал ранее выданного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дополнения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изменении</w:t>
      </w:r>
      <w:proofErr w:type="gramEnd"/>
      <w:r>
        <w:rPr>
          <w:rFonts w:ascii="Arial" w:hAnsi="Arial" w:cs="Arial"/>
          <w:sz w:val="20"/>
          <w:szCs w:val="20"/>
        </w:rPr>
        <w:t xml:space="preserve">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. К заявке на государственную регистрацию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прикладываются документы, подтверждающие реорганизацию заявителя, изменение наименования заявителя - юридического лица или изменение имени заявителя - индивидуального предпринимателя и документа о регистрации в качестве индивидуального предпринимателя. Минсельхоз России выдает заявителю новое свидетельство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759" w:history="1">
        <w:r>
          <w:rPr>
            <w:rFonts w:ascii="Arial" w:hAnsi="Arial" w:cs="Arial"/>
            <w:color w:val="0000FF"/>
            <w:sz w:val="20"/>
            <w:szCs w:val="20"/>
          </w:rPr>
          <w:t>приложение N 5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регламенту). При этом срок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сохраняется, новые регистрационные испытания не проводятся.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Минсельхоз России вносит соответствующую запись об изменении заявителя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Ранее выданные бланки свидетельств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дополнений к свидетельствам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списываются на основании акта об их списании в соответствии с законодательством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70. В случае отказа заявителя от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на любой стадии предоставления государственной услуги вся документация, представленная заявителем в Минсельхоз России, в том числе, носящая конфиденциальный характер, подлежит возврату Минсельхозом России заявителю по его письменному запросу.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После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Минсельхозом России присваивается регистрационный номер тарной этикетки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тарная этикетка), указывается номер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тарной этикетке и рекомендациях о транспортировке, применении и хранении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72. Пестицид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включается в Государственный каталог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73. По истечении срока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пестицид и </w:t>
      </w:r>
      <w:proofErr w:type="spellStart"/>
      <w:r>
        <w:rPr>
          <w:rFonts w:ascii="Arial" w:hAnsi="Arial" w:cs="Arial"/>
          <w:sz w:val="20"/>
          <w:szCs w:val="20"/>
        </w:rPr>
        <w:t>агрохимикат</w:t>
      </w:r>
      <w:proofErr w:type="spellEnd"/>
      <w:r>
        <w:rPr>
          <w:rFonts w:ascii="Arial" w:hAnsi="Arial" w:cs="Arial"/>
          <w:sz w:val="20"/>
          <w:szCs w:val="20"/>
        </w:rPr>
        <w:t xml:space="preserve"> исключаются из Государственного каталога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74. </w:t>
      </w:r>
      <w:proofErr w:type="gramStart"/>
      <w:r>
        <w:rPr>
          <w:rFonts w:ascii="Arial" w:hAnsi="Arial" w:cs="Arial"/>
          <w:sz w:val="20"/>
          <w:szCs w:val="20"/>
        </w:rPr>
        <w:t xml:space="preserve">Включение (исключение) пестицидов и </w:t>
      </w: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 xml:space="preserve"> в Каталог осуществляется на основании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или внесение изменений в Каталог на основании дополнения к свидетельству о государственной регистрации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или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14 дней с момента подписания соответствующего свидетельства или дополнения к свидетельству.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75. </w:t>
      </w:r>
      <w:proofErr w:type="gramStart"/>
      <w:r>
        <w:rPr>
          <w:rFonts w:ascii="Arial" w:hAnsi="Arial" w:cs="Arial"/>
          <w:sz w:val="20"/>
          <w:szCs w:val="20"/>
        </w:rPr>
        <w:t xml:space="preserve">Результатом административной процедуры является выдача заявителю свидетельства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дополнения к свидетельству о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об изменении сферы применения и (или) регламентов применения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, или направление уведомления заявителю об отказе в государственной регистрации пестицида и (или)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и включение (исключение) пестицида 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в Каталог или внесение изменений</w:t>
      </w:r>
      <w:proofErr w:type="gramEnd"/>
      <w:r>
        <w:rPr>
          <w:rFonts w:ascii="Arial" w:hAnsi="Arial" w:cs="Arial"/>
          <w:sz w:val="20"/>
          <w:szCs w:val="20"/>
        </w:rPr>
        <w:t xml:space="preserve"> в Каталог.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Формы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исполнением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Административного регламента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Порядок осуществления текущего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исполнением ответственными должностными лицами положений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Административного регламента и иных нормативных правовых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актов, устанавливающих требования к предоставлению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услуги, а также принятием ими решений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</w:t>
      </w:r>
      <w:proofErr w:type="gramStart"/>
      <w:r>
        <w:rPr>
          <w:rFonts w:ascii="Arial" w:hAnsi="Arial" w:cs="Arial"/>
          <w:sz w:val="20"/>
          <w:szCs w:val="20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руководителем структурного подразделения Минсельхоза России, Министра сельского хозяйства Российской Федерации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</w:t>
      </w:r>
      <w:proofErr w:type="gramStart"/>
      <w:r>
        <w:rPr>
          <w:rFonts w:ascii="Arial" w:hAnsi="Arial" w:cs="Arial"/>
          <w:sz w:val="20"/>
          <w:szCs w:val="20"/>
        </w:rPr>
        <w:t>Для текущего контроля используются сведения, имеющиеся в электронной базе данных, служебной корреспонденции, устной и письменной информации государственных служащих, осуществляющих выполнение административных действий, входящих в состав административных процедур, книги учета соответствующих документов и иные материалы, содержащие сведения о соблюдении и исполнении ответственными должностными лицами положений Административного регламента и нормативные правовые акты, устанавливающие требования к предоставлению государственной услуги, а также принятию ими</w:t>
      </w:r>
      <w:proofErr w:type="gramEnd"/>
      <w:r>
        <w:rPr>
          <w:rFonts w:ascii="Arial" w:hAnsi="Arial" w:cs="Arial"/>
          <w:sz w:val="20"/>
          <w:szCs w:val="20"/>
        </w:rPr>
        <w:t xml:space="preserve"> решений.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Порядок и периодичность осуществления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плановых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внеплановых проверок полноты и качества предоставления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услуги, в том числе порядок и формы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полнотой и качеством предоставления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полнотой и качеством предоставления специалистами государственной услуги осуществляется в формах проведения проверок и рассмотрения жалоб на действия (бездействие) специалистов.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Проверки могут быть плановыми и внеплановыми. Порядок и периодичность осуществления плановых проверок устанавливается Министром сельского хозяйства Российской Федерации, его заместителем.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79.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должностных лиц Минсельхоза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России за решения и действия (бездействие), принимаемые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(осуществляемые) ими в ходе предоставления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Требования к порядку и формам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предоставлением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услуги, в том числе со стороны граждан,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объединений и организаций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рассмотрением своих заявок, заявлений могут осуществлять заявители на основании полученной в Минсельхозе России информации.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предоставления государственных услуг.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Досудебный (внесудебный) порядок обжалования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решений и действий (бездействия) Минсельхоза России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(структурных подразделений Минсельхоза России),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 также должностных лиц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 для заявителя о его праве подать жалобу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решение и (или) действие (бездействие) Минсельхоза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России и (или) его должностных лиц при предоставлении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услуги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Заявители имеют право на обжалование решений и действий (бездействия) Минсельхоза России (структурных подразделений Минсельхоза России) и его должностных лиц в досудебном (внесудебном) порядке.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Жалоба, поступившая в Минсельхоз России,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Минсельхозом России на ее рассмотрение.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Предмет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 Заявитель может обратиться с жалобой, в том числе в следующих случаях: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85.1. нарушение срока регистрации запроса заявителя о предоставлении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85.2. нарушение срока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85.4.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85.6.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85.7. отказ Минсельхоза России, структурных подразделений Минсельхоза России, должностных лиц Минсельхоза России, структурных подразделений Минсельхоза России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Основанием для начала процедуры досудебного (внесудебного) обжалования является жалоба заявителя, поданная в письменной форме на бумажном носителе, в том числе при личном приеме заявителя, или в электронном виде.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Органы государственной власти и уполномоченные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рассмотрение жалобы должностные лица, которым может быть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направлена жалоба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 Действия (бездействие) должностного лица Минсельхоза России, структурного подразделения Минсельхоза России могут быть обжалованы вышестоящему должностному лицу Минсельхоза России или структурного подразделения Минсельхоза России.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88. Действия (бездействие) руководителя структурного подразделения Минсельхоза России могут быть обжалованы заместителю Министра сельского хозяйства Российской Федерации, курирующему соответствующее направление деятельности.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подачи и рассмотрения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81"/>
      <w:bookmarkEnd w:id="20"/>
      <w:r>
        <w:rPr>
          <w:rFonts w:ascii="Arial" w:hAnsi="Arial" w:cs="Arial"/>
          <w:sz w:val="20"/>
          <w:szCs w:val="20"/>
        </w:rPr>
        <w:t>89. Жалоба подается в письменной форме на бумажном носителе, в том числе при личном приеме заявителя, или в электронном виде.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 Жалоба в письменной форме на бумажном носителе может быть также направлена по почте.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 В электронном виде жалоба может быть подана заявителем посредством: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92.1. официального сайта Министерства сельского хозяйства Российской Федерации в информационно-телекоммуникационной сети "Интернет" (www.mcx.ru);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92.2. федеральной государственной информационной системы "Единый портал государственных и муниципальных услуг (функций)" (http://www.gosuslugi.ru).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 Жалоба должна содержать: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93.1.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93.2.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93.3.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93.4.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Arial" w:hAnsi="Arial" w:cs="Arial"/>
          <w:sz w:val="20"/>
          <w:szCs w:val="20"/>
        </w:rPr>
        <w:t>представлена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94.1. оформленная в соответствии с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доверенность (для физических лиц);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94.2. 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06.12.2017 N 611)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 Прием жалоб в письменной форме на бумажном носителе осуществляется Минсельхозом России, структурным подразделением Минсельхоза России,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Сроки рассмотрения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Жалобы рассматриваются уполномоченным должностным лицом Минсельхоза России, структурного подразделения Минсельхоза России. Жалобы на решения, принятые заместителем Министра сельского хозяйства Российской Федерации, рассматриваются непосредственно Министром сельского хозяйства Российской Федерации - 15 рабочих дней.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 рассмотрения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97. </w:t>
      </w:r>
      <w:proofErr w:type="gramStart"/>
      <w:r>
        <w:rPr>
          <w:rFonts w:ascii="Arial" w:hAnsi="Arial" w:cs="Arial"/>
          <w:sz w:val="20"/>
          <w:szCs w:val="20"/>
        </w:rPr>
        <w:t>В случае если принятие решения по жалобе, поданной заявителем, не входит в компетенцию Минсельхоза России, структурного подразделения Минсельхоза России, то в течение трех рабочих дней со дня ее регистрации Минсельхоза России, структурное подразделение Минсельхоза России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98. Должностные лица Минсельхоза России, структурного подразделения Минсельхоза России, уполномоченные на рассмотрение жалоб, обеспечивают: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98.1. прием и рассмотрение жалоб в соответствии с требованиями Административного регламента;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98.2. направление жалоб в уполномоченный на их рассмотрение орган в соответствии с </w:t>
      </w:r>
      <w:hyperlink w:anchor="Par481" w:history="1">
        <w:r>
          <w:rPr>
            <w:rFonts w:ascii="Arial" w:hAnsi="Arial" w:cs="Arial"/>
            <w:color w:val="0000FF"/>
            <w:sz w:val="20"/>
            <w:szCs w:val="20"/>
          </w:rPr>
          <w:t>пунктом 89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статьей 5.63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или признаков состава преступления, незамедлительно направляют соответствующие материалы в органы прокуратуры.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</w:t>
      </w:r>
      <w:proofErr w:type="gramStart"/>
      <w:r>
        <w:rPr>
          <w:rFonts w:ascii="Arial" w:hAnsi="Arial" w:cs="Arial"/>
          <w:sz w:val="20"/>
          <w:szCs w:val="20"/>
        </w:rPr>
        <w:t>Жалоба, поступившая в Минсельхоз России, структурное подразделение Минсельхоза России, подлежит рассмотрению в течение пятнадцати рабочих дней со дня ее регистрации, а в случае обжалования отказа должностного лица Минсельхоза России, структурного подразделения Министерства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100. По результатам рассмотрения жалобы уполномоченное на рассмотрение жалобы должностное лицо Минсельхоза России, структурного подразделения Минсельхоза России принимает решение об удовлетворении жалобы либо об отказе в ее удовлетворении.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информирования заявителя о результатах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рассмотрения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101. При удовлетворении жалобы уполномоченное на рассмотрение жалобы должностное лицо Минсельхоза России, структурного подразделения Минсельхоза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 В ответе по результатам рассмотрения жалобы указываются: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103.1.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103.2. номер, дата, место принятия решения, включая сведения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должностном лице, решение или действие (бездействие) которого обжалуется;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103.3. фамилия, имя, отчество (при наличии) или наименование заявителя;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103.4. основания для принятия решения по жалобе;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103.5. принятое по жалобе решение;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103.6.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103.7. сведения о порядке обжалования принятого по жалобе решения.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104. Ответ по результатам рассмотрения жалобы подписывается уполномоченным на рассмотрение жалобы должностным лицом Министерства, структурного подразделения Минсельхоза России.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Минсельхоза России, структурного подразделения Минсельхоза России, вид которой установлен законодательством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 Минсельхоз России, структурное подразделение Минсельхоза России отказывает в удовлетворении жалобы в следующих случаях: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106.1. наличие вступившего в законную силу решения суда, арбитражного суда по жалобе о том же предмете и по тем же основаниям;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106.3.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107. Минсельхоз России, структурное подразделение Минсельхоза России вправе оставить жалобу без ответа в следующих случаях: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107.2.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108. Заявитель имеет право на получение информации и документов в соответствии со стандартами раскрытия информации.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обжалования решения по жалобе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109. Решения Минсельхоза России, структурного подразделения Минсельхоза России, принятые в рамках исполнения государственной услуги, могут быть обжалованы в суды или арбитражные суды в соответствии с их подведомственностью и подсудностью в соответствии с законодательством Российской Федерации.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 заявителя на получение информации и документов,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необходимых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для обоснования и рассмотрения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110. Информация о порядке подачи и рассмотрения жалобы размещается на официальном сайте Минсельхоза России, Едином портале государственных услуг, на стендах в здании Минсельхоза России, а также может быть сообщена заявителю должностными лицами Минсельхоза России при личном контакте,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Способы информирования заявителей о порядке подачи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рассмотрения жалобы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111. Информирование заявителей о порядке подачи и рассмотрения жалобы осуществляется в соответствии с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568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на государственную регистрацию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отличительное наименование пестицида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с указанием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вещества, концентрации)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ОГРН, адрес местонахождения, телефон, факс, адрес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почты, для физического лица - фамилия, имя, отчество (при наличии),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ОГРНИП, адрес регистрации по месту жительства, пребывания,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просит зарегистрировать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отличительное наименование пестицида с указанием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формы, концентрации действующего вещества)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 пестициде   (</w:t>
      </w:r>
      <w:hyperlink r:id="rId7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  N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Порядку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  регистрации  пестицидов  и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приказом Минсельхоза России от 10 июля 2007 г. N 357).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613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на государственную регистрацию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с указанием торговых марок)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ОГРН, адрес местонахождения, телефон, факс, адрес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почты, для физического лица - фамилия, имя, отчество (при наличии),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ОГРНИП, адрес регистрации по месту жительства, пребывания,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просит зарегистрировать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с указанием торговых марок)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 об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</w:t>
      </w:r>
      <w:hyperlink r:id="rId7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 N 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Порядку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  регистрации  пестицидов  и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приказом Минсельхоза России от 10 июля 2007 г. N 357).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3" w:name="Par657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на изменение сферы применения и (или) регламентов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применения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отличительное наименование пестицида с указанием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формы, концентрации действующего вещества)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ОГРН, адрес местонахождения, телефон, факс, адрес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почты, для физического лица - фамилия, имя, отчество (при наличии),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ОГРНИП, адрес регистрации по месту жительства, пребывания,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просит зарегистрировать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отличительное наименование пестицида с указанием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формы, концентрации действующего вещества)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Номер  и  дата  свидетельства  о  государственной регистрации, выданные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ранее на вышеуказанный пестицид 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 о   пестициде   (</w:t>
      </w:r>
      <w:hyperlink r:id="rId7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  N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Порядку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  регистрации  пестицидов  и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приказом Минсельхоза России от 10 июля 2007 г. N 357).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4" w:name="Par705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на изменение сферы применения и (или) регламентов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применения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с указанием торговых марок)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ОГРН, адрес местонахождения, телефон, факс, адрес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почты, для физического лица - фамилия, имя, отчество (при наличии),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ОГРНИП, адрес регистрации по месту жительства, пребывания,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просит зарегистрировать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с указанием торговых марок)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Номер  и  дата  свидетельства  о  государственной регистрации, выданные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ранее на вышеуказанный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 об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</w:t>
      </w:r>
      <w:hyperlink r:id="rId7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 N 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Порядку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  регистрации  пестицидов  и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приказом Минсельхоза России от 10 июля 2007 г. N 357).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17.05.2016 N 187)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Изображение государственного герба Российской Федерации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МИНСЕЛЬХОЗ РОССИИ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5" w:name="Par759"/>
      <w:bookmarkEnd w:id="2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СВИДЕТЕЛЬСТВО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 ГОСУДАРСТВЕННОЙ РЕГИСТРАЦИИ ПЕСТИЦИДА И (ИЛИ) АГРОХИМИКАТА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N ____ от "__" 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6" w:name="Par764"/>
      <w:bookmarkEnd w:id="2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свидетельство выдано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ОГРН,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для физического лица - фамилия, имя, отчество (при наличии), ОГРНИП)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Федеральным  </w:t>
      </w:r>
      <w:hyperlink r:id="rId7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  19 июля 1997 г.  N 109-ФЗ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"О безопасном обращении с пестицидами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агрохимикатами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получил государственную регистрацию за N 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срок по "__" _________ ____ г. и допускается к обороту на территории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 со следующими регламентами применения: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(подпись)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17.05.2016 N 187)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Изображение государственного герба Российской Федерации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МИНСЕЛЬХОЗ РОССИИ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7" w:name="Par805"/>
      <w:bookmarkEnd w:id="2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ДОПОЛНЕНИЕ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 ИЗМЕНЕНИИ СФЕРЫ ПРИМЕНЕНИЯ И (ИЛИ) РЕГЛАМЕНТОВ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ПРИМЕНЕНИЯ ПЕСТИЦИДА И (ИЛИ) АГРОХИМИКАТА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N ____ от "__" 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К СВИДЕТЕЛЬСТВУ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 ГОСУДАРСТВЕННОЙ РЕГИСТРАЦИИ ПЕСТИЦИДА И (ИЛИ) АГРОХИМИКАТА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N ____ от "__" 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8" w:name="Par816"/>
      <w:bookmarkEnd w:id="2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свидетельство выдано 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ОГРН,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для физического лица - фамилия, имя, отчество (при наличии), ОГРНИП)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Федеральным  </w:t>
      </w:r>
      <w:hyperlink r:id="rId7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  19 июля 1997 г.  N 109-ФЗ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"О    безопасном     обращении     с    пестицидами    и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агрохимикатами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получил государственную регистрацию за N 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срок по "__" _________ ____ г. и допускается к обороту на территории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 со следующими измененными сферой  и (или) регламентами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применения: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(подпись)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9" w:name="Par849"/>
      <w:bookmarkEnd w:id="29"/>
      <w:r>
        <w:rPr>
          <w:rFonts w:ascii="Arial" w:eastAsiaTheme="minorHAnsi" w:hAnsi="Arial" w:cs="Arial"/>
          <w:color w:val="auto"/>
          <w:sz w:val="20"/>
          <w:szCs w:val="20"/>
        </w:rPr>
        <w:t>БЛОК-СХЕМА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АДМИНИСТРАТИВНОЙ ПРОЦЕДУРЫ ПО ПРЕДОСТАВЛЕНИЮ МИНИСТЕРСТВОМ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СЕЛЬСКОГО ХОЗЯЙСТВА РОССИЙСКОЙ ФЕДЕРАЦИИ ГОСУДАРСТВЕННОЙ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 ПО ГОСУДАРСТВЕННОЙ РЕГИСТРАЦИИ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ПЕСТИЦИДОВ И (ИЛИ) АГРОХИМИКАТОВ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Условные обозначения: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/──────────\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│       Начало и результат исполнения административной процедуры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\──────────/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│        Операция, действие, мероприятие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└─────────┘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/───────────/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/           /     Ситуация выбора, принятие решения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/───────────/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Блок-схема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административной процедуры по организации экспертизы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регламентов применения пестицида 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,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экспертизы результатов регистрационных испытаний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пестицида 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/──────────────────────────────────────\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Основание - положительные заключения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┌─ ─ ─ ─&gt;│    по результатам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регистрационных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│&lt; ─ ─ ─ ─ ─ ─ ─ 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┌─────┴─────┐  │      испытаний пестицида и (или)     │  ┌─────────────┴─────────────┐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 Прием и  │  │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с приложением документов;│  │Формирование и направление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│регистрация│  │  заявления об организации экспертизы │  │межведомственного запроса о│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│заявлений и│  │  регламентов применения пестицида и  │  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предоставлении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документов,│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│документов │  │  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и экспертизы    │  │      необходимых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заявителя │  │результатов регистрационных испытаний │  │      предоставления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└───────────┘  │   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│  │  государственной услуги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lastRenderedPageBreak/>
        <w:t xml:space="preserve">               \─────────────────┬┬───────────────────/  └───────────────────────────┘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┌────────────────┘└─────────────────┐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\/                                   \/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    Решение об отказе в подписании      │ │    Решение о подписании заключений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   заключений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экспертизы регламентов    │ │   экспертизы регламентов применения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│применения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│   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и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│и экспертизы результатов регистрационных │ │ экспертизы результатов регистрационных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│испытаний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│ │испытаний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└────────────────────┬────────────────────┘ └───────────────────┬────────────────────┘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\/                                         \/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/─────────────────────────────────\    /────────────────────────────────────────\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│Уведомления об отказе в проведение│    │Выдача заключений экспертизы регламентов│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│    соответствующих экспертиз     │    │      применения пестицида и (или)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\──────────────────────────────────/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и экспертизы результатов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  │ регистрационных испытаний пестицида и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  │   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и направление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  │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Регистранту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уведомления о результате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  │  проведения соответствующих экспертиз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  \────────────────────────────────────────/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Блок-схема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административной процедуры по государственной регистрации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пестицидов 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агрохимикатов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включение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(или)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Государственный каталог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пестицидов и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агрохимикатов</w:t>
      </w:r>
      <w:proofErr w:type="spellEnd"/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/───────────────────────────────────────\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Основание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положительные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заключение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  экспертизы регламентов применения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┌─ ─ ─ ─&gt;│   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,    │&lt; ─ ─ ─ ─ ─ ─ ─ ─ 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  заключение экспертизы результатов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┌─────┴─────┐  │  регистрационных испытаний пестицида  │  ┌───────────────┴──────────────┐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 Прием и  │  │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получение     │  │  Формирование и направление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│регистрация│  │  сведений об уплате государственной   │  │  межведомственного запроса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заявок и  │  │пошлины за государственную регистрацию │  │ о предоставлении документов,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│документов │  │пестицида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, заявка │  │необходимых для предоставления│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заявителя │  │    на государственную регистрацию     │  │    государственной услуги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└───────────┘  │пестицида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, заявка │  └──────────────────────────────┘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на изменение сферы применения и (или)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 регламентов применения пестицида и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│         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\──────────────────┬┬───────────────────/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┌─────────────────┘└──────────────────────────────────┐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\/                                                     \/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┌───────────────────────────────────┐     ┌──────────────────────────────────────────────┐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│Решение об отказе в государственной│     │    Решение о государственной регистрации     │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  регистрации пестицида и (или)   │     │       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│     │                                       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└─────────────────┬─────────────────┘     └────────────────────────┬─────────────────────┘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\/                                                \/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/───────────────────────────────────\     /──────────────────────────────────────────────\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Результат - уведомление об отказе │     │ Результат - выдача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Регистранту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свидетельства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│   в государственной регистрации   │     │  о государственной регистрации пестицида и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│ 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│     │(или)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, дополнения к свидетельству│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\───────────────────────────────────/     │  о государственной регистрации пестицида и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│   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об изменении сферы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│  применения и (или) регламентов применения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│  пестицида и (или)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и включение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│      пестицида и (или)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агрохимиката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а в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│     Государственный каталог пестицидов и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│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│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18"/>
          <w:szCs w:val="18"/>
        </w:rPr>
        <w:t xml:space="preserve">                                          \──────────────────────────────────────────────/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17.05.2016 N 187)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0" w:name="Par969"/>
      <w:bookmarkEnd w:id="3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Заявление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организацию экспертизы регламентов применения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пестицида с указанием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формы, действующего вещества и его концентрации)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ОГРН, адрес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местонахождения, телефон, факс, адрес электронной почты,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физического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 - фамилия, имя, отчество (при наличии), ОГРНИП, адрес регистрации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месту жительства, пребывания,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просит организовать экспертизу регламентов применения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пестицида с указанием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формы, действующего вещества и его концентрации) на основании: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основании (оригиналы):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экспертных заключений головных организаций;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протоколов  и  отчетов  по  испытаниям пестицида по определению его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эффективности и разработке регламентов его применения;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сведений  о  пестициде  (</w:t>
      </w:r>
      <w:hyperlink r:id="rId7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 N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Порядку государственной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регистрации  пестицидов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приказом Минсельхоза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от 10 июля 2007 г. N 357).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17.05.2016 N 187)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1" w:name="Par1017"/>
      <w:bookmarkEnd w:id="3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Заявление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на организацию экспертизы регламентов применения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04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ОГРН, адрес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местонахождения, телефон, факс, адрес электронной почты,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физического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 - фамилия, имя, отчество (при наличии), ОГРНИП, адрес регистрации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месту жительства, пребывания,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просит  организовать  экспертизу  регламентов  применения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04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основании (оригиналы):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1. экспертных заключений головных организаций;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2. протоколов и отчетов по испытаниям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определению его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эффективности и разработке регламентов его применения;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3. сведений об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</w:t>
      </w:r>
      <w:hyperlink r:id="rId8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N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Порядку государственной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регистрации   пестицидов   и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приказом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Минсельхоза России от 10 июля 2007 г. N 357).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1046"/>
      <w:bookmarkEnd w:id="32"/>
      <w:r>
        <w:rPr>
          <w:rFonts w:ascii="Arial" w:hAnsi="Arial" w:cs="Arial"/>
          <w:sz w:val="20"/>
          <w:szCs w:val="20"/>
        </w:rPr>
        <w:t xml:space="preserve">&lt;*&gt; При наличии торговых марок в названии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перечисляются все марки.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17.05.2016 N 187)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3" w:name="Par1066"/>
      <w:bookmarkEnd w:id="3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Заявление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на организацию проведения экспертизы результатов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регистрационных испытаний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пестицида с указанием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формы, концентрации препарата и действующего вещества)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ОГРН, адрес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местонахождения, телефон, факс, адрес электронной почты,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физического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 - фамилия, имя, отчество (при наличии), ОГРНИП, адрес регистрации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месту жительства, пребывания,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просит организовать проведение экспертизы результатов регистрационных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испытаний пестицида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отличительное наименование пестицида с указанием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препаративной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формы, концентрации препарата и действующего вещества)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основании: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 сведений  о  пестициде  (</w:t>
      </w:r>
      <w:hyperlink r:id="rId8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 N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Порядку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регистрации  пестицидов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приказом Минсельхоза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от 10 июля 2007 г. N 357);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  отчетов  о  регистрационных  испытаниях  и  экспертных  заключений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научно-исследовательских  институтов, государственных экспертиз федеральных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органов исполнительной власти в области безопасного обращения с пестицидами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агрохимикатами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части (оригиналы):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определения  эффективности  применения  и  разработки  регламентов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применения;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оценки  опасности  негативного  воздействия  на  здоровье  людей  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разработку гигиенических нормативов, санитарных норм и правил;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экологической оценки регламентов применения;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 рекомендаций  о  транспортировке,  применении  и  хранении,  тарной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этикетки и технических условий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сельского хозяйства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пестицидов и (или)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агрохимикатов</w:t>
      </w:r>
      <w:proofErr w:type="spellEnd"/>
      <w:r>
        <w:rPr>
          <w:rFonts w:ascii="Arial" w:hAnsi="Arial" w:cs="Arial"/>
          <w:sz w:val="20"/>
          <w:szCs w:val="20"/>
        </w:rPr>
        <w:t>, утвержденному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Минсельхоза России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июля 2015 г. N 294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8587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871" w:rsidRDefault="0048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17.05.2016 N 187)</w:t>
            </w:r>
          </w:p>
        </w:tc>
      </w:tr>
    </w:tbl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4" w:name="Par1124"/>
      <w:bookmarkEnd w:id="3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Заявление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на организацию проведения экспертизы результатов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регистрационных испытаний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16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(указывается для юридического лица -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ОГРН, адрес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местонахождения, телефон, факс, адрес электронной почты,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физического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 - фамилия, имя, отчество (при наличии), ОГРНИП, адрес регистрации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месту жительства, пребывания, телефон, факс, адрес электронной почты)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просит организовать проведение экспертизы результатов регистрационных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испытаний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(указывается отличительное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16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основании (оригиналы):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 сведений  об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</w:t>
      </w:r>
      <w:hyperlink r:id="rId8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приложение N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Порядку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регистрации  пестицидов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приказом Минсельхоза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от 10 июля 2007 г. N 357);</w:t>
      </w:r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  отчетов  о  регистрационных  испытаниях  и  экспертных  заключений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научно-исследовательских  институтов, государственных экспертиз федеральных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органов исполнительной власти в области безопасного обращения с пестицидами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агрохимикатами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части: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определения  эффективности  применения  и  разработки  регламентов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применения;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оценки  опасности  негативного  воздействия  на  здоровье  людей  и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разработку гигиенических нормативов, санитарных норм и правил;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экологической оценки регламентов применения;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  рекомендаций  о  транспортировке,  применении  и  хранении  тарной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этикетки и технических условий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руководителя организации-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proofErr w:type="gramEnd"/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(индивидуального предпринимателя-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Регистранта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))</w:t>
      </w: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85871" w:rsidRDefault="00485871" w:rsidP="004858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М.П.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85871" w:rsidRDefault="00485871" w:rsidP="004858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1163"/>
      <w:bookmarkEnd w:id="35"/>
      <w:r>
        <w:rPr>
          <w:rFonts w:ascii="Arial" w:hAnsi="Arial" w:cs="Arial"/>
          <w:sz w:val="20"/>
          <w:szCs w:val="20"/>
        </w:rPr>
        <w:t xml:space="preserve">&lt;*&gt; При наличии торговых марок в названии </w:t>
      </w:r>
      <w:proofErr w:type="spellStart"/>
      <w:r>
        <w:rPr>
          <w:rFonts w:ascii="Arial" w:hAnsi="Arial" w:cs="Arial"/>
          <w:sz w:val="20"/>
          <w:szCs w:val="20"/>
        </w:rPr>
        <w:t>агрохимиката</w:t>
      </w:r>
      <w:proofErr w:type="spellEnd"/>
      <w:r>
        <w:rPr>
          <w:rFonts w:ascii="Arial" w:hAnsi="Arial" w:cs="Arial"/>
          <w:sz w:val="20"/>
          <w:szCs w:val="20"/>
        </w:rPr>
        <w:t xml:space="preserve"> перечисляются все марки.</w:t>
      </w: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871" w:rsidRDefault="00485871" w:rsidP="00485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6" w:name="_GoBack"/>
    </w:p>
    <w:bookmarkEnd w:id="36"/>
    <w:p w:rsidR="00485871" w:rsidRDefault="00485871" w:rsidP="004858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5613" w:rsidRDefault="00015613"/>
    <w:sectPr w:rsidR="00015613" w:rsidSect="00485871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71"/>
    <w:rsid w:val="00015613"/>
    <w:rsid w:val="004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C450AC8CDF21259ADBACD38315026E5C119ED333F7C0A11055C4E0B96D70FCF3C0DD4C4F1EECFBA64C43D704bEkAC" TargetMode="External"/><Relationship Id="rId18" Type="http://schemas.openxmlformats.org/officeDocument/2006/relationships/hyperlink" Target="consultantplus://offline/ref=1CC450AC8CDF21259ADBACD38315026E5F189DD633F3C0A11055C4E0B96D70FCE1C085404D1AF2FAAB59158641B6D7556EB5CB5C4FA9CF80b2k0C" TargetMode="External"/><Relationship Id="rId26" Type="http://schemas.openxmlformats.org/officeDocument/2006/relationships/hyperlink" Target="consultantplus://offline/ref=1CC450AC8CDF21259ADBACD38315026E5E139BD438F6C0A11055C4E0B96D70FCE1C085404D1AF0FDA659158641B6D7556EB5CB5C4FA9CF80b2k0C" TargetMode="External"/><Relationship Id="rId39" Type="http://schemas.openxmlformats.org/officeDocument/2006/relationships/hyperlink" Target="consultantplus://offline/ref=1CC450AC8CDF21259ADBACD38315026E5F189DD633F3C0A11055C4E0B96D70FCE1C085404D1AF2FAA659158641B6D7556EB5CB5C4FA9CF80b2k0C" TargetMode="External"/><Relationship Id="rId21" Type="http://schemas.openxmlformats.org/officeDocument/2006/relationships/hyperlink" Target="consultantplus://offline/ref=1CC450AC8CDF21259ADBACD38315026E5C1992D23AF4C0A11055C4E0B96D70FCE1C085404D1AF2FAAE59158641B6D7556EB5CB5C4FA9CF80b2k0C" TargetMode="External"/><Relationship Id="rId34" Type="http://schemas.openxmlformats.org/officeDocument/2006/relationships/hyperlink" Target="consultantplus://offline/ref=1CC450AC8CDF21259ADBACD38315026E5E119BD333F5C0A11055C4E0B96D70FCE1C085404B1FF9AFFE1614DA07E7C45763B5C95550bAk2C" TargetMode="External"/><Relationship Id="rId42" Type="http://schemas.openxmlformats.org/officeDocument/2006/relationships/hyperlink" Target="consultantplus://offline/ref=1CC450AC8CDF21259ADBACD38315026E5C1992D43AF1C0A11055C4E0B96D70FCF3C0DD4C4F1EECFBA64C43D704bEkAC" TargetMode="External"/><Relationship Id="rId47" Type="http://schemas.openxmlformats.org/officeDocument/2006/relationships/hyperlink" Target="consultantplus://offline/ref=1CC450AC8CDF21259ADBACD38315026E5C1992D43AF1C0A11055C4E0B96D70FCF3C0DD4C4F1EECFBA64C43D704bEkAC" TargetMode="External"/><Relationship Id="rId50" Type="http://schemas.openxmlformats.org/officeDocument/2006/relationships/hyperlink" Target="consultantplus://offline/ref=1CC450AC8CDF21259ADBACD38315026E5E129AD038F3C0A11055C4E0B96D70FCE1C085454E11A6AAEB074CD501FDDA5E74A9CB54b5k8C" TargetMode="External"/><Relationship Id="rId55" Type="http://schemas.openxmlformats.org/officeDocument/2006/relationships/hyperlink" Target="consultantplus://offline/ref=1CC450AC8CDF21259ADBACD38315026E5E139BD03AF3C0A11055C4E0B96D70FCE1C085404D18F0F2A406109350EED85374ABC24B53ABCEb8k8C" TargetMode="External"/><Relationship Id="rId63" Type="http://schemas.openxmlformats.org/officeDocument/2006/relationships/hyperlink" Target="consultantplus://offline/ref=1CC450AC8CDF21259ADBACD38315026E5F189DD633F3C0A11055C4E0B96D70FCE1C085404D1AF2F8A959158641B6D7556EB5CB5C4FA9CF80b2k0C" TargetMode="External"/><Relationship Id="rId68" Type="http://schemas.openxmlformats.org/officeDocument/2006/relationships/hyperlink" Target="consultantplus://offline/ref=1CC450AC8CDF21259ADBACD38315026E5F189DD633F3C0A11055C4E0B96D70FCE1C085404D1AF2FFA759158641B6D7556EB5CB5C4FA9CF80b2k0C" TargetMode="External"/><Relationship Id="rId76" Type="http://schemas.openxmlformats.org/officeDocument/2006/relationships/hyperlink" Target="consultantplus://offline/ref=1CC450AC8CDF21259ADBACD38315026E5C1992D23AF4C0A11055C4E0B96D70FCE1C085404D1AF2F9AD59158641B6D7556EB5CB5C4FA9CF80b2k0C" TargetMode="External"/><Relationship Id="rId84" Type="http://schemas.openxmlformats.org/officeDocument/2006/relationships/hyperlink" Target="consultantplus://offline/ref=1CC450AC8CDF21259ADBACD38315026E5C1992D23AF4C0A11055C4E0B96D70FCE1C085404D1AF2F9AC59158641B6D7556EB5CB5C4FA9CF80b2k0C" TargetMode="External"/><Relationship Id="rId7" Type="http://schemas.openxmlformats.org/officeDocument/2006/relationships/hyperlink" Target="consultantplus://offline/ref=1CC450AC8CDF21259ADBACD38315026E5F189DD633F3C0A11055C4E0B96D70FCE1C085404D1AF2FBA959158641B6D7556EB5CB5C4FA9CF80b2k0C" TargetMode="External"/><Relationship Id="rId71" Type="http://schemas.openxmlformats.org/officeDocument/2006/relationships/hyperlink" Target="consultantplus://offline/ref=1CC450AC8CDF21259ADBACD38315026E5E109FD439F6C0A11055C4E0B96D70FCE1C085424411A6AAEB074CD501FDDA5E74A9CB54b5k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450AC8CDF21259ADBACD38315026E5F189DD633F3C0A11055C4E0B96D70FCE1C085404D1AF2FAAE59158641B6D7556EB5CB5C4FA9CF80b2k0C" TargetMode="External"/><Relationship Id="rId29" Type="http://schemas.openxmlformats.org/officeDocument/2006/relationships/hyperlink" Target="consultantplus://offline/ref=1CC450AC8CDF21259ADBACD38315026E5F189DDC3FF8C0A11055C4E0B96D70FCF3C0DD4C4F1EECFBA64C43D704bEkAC" TargetMode="External"/><Relationship Id="rId11" Type="http://schemas.openxmlformats.org/officeDocument/2006/relationships/hyperlink" Target="consultantplus://offline/ref=1CC450AC8CDF21259ADBACD38315026E5E119BD333F5C0A11055C4E0B96D70FCE1C085404B1FF9AFFE1614DA07E7C45763B5C95550bAk2C" TargetMode="External"/><Relationship Id="rId24" Type="http://schemas.openxmlformats.org/officeDocument/2006/relationships/hyperlink" Target="consultantplus://offline/ref=1CC450AC8CDF21259ADBACD38315026E5E139BDD3BF4C0A11055C4E0B96D70FCF3C0DD4C4F1EECFBA64C43D704bEkAC" TargetMode="External"/><Relationship Id="rId32" Type="http://schemas.openxmlformats.org/officeDocument/2006/relationships/hyperlink" Target="consultantplus://offline/ref=1CC450AC8CDF21259ADBACD38315026E5E139BD533F6C0A11055C4E0B96D70FCE1C085404D1AF3FCA759158641B6D7556EB5CB5C4FA9CF80b2k0C" TargetMode="External"/><Relationship Id="rId37" Type="http://schemas.openxmlformats.org/officeDocument/2006/relationships/hyperlink" Target="consultantplus://offline/ref=1CC450AC8CDF21259ADBACD38315026E5F189AD339F2C0A11055C4E0B96D70FCE1C085404D1AF2FAAE59158641B6D7556EB5CB5C4FA9CF80b2k0C" TargetMode="External"/><Relationship Id="rId40" Type="http://schemas.openxmlformats.org/officeDocument/2006/relationships/hyperlink" Target="consultantplus://offline/ref=1CC450AC8CDF21259ADBACD38315026E5F109ED73BF8C0A11055C4E0B96D70FCF3C0DD4C4F1EECFBA64C43D704bEkAC" TargetMode="External"/><Relationship Id="rId45" Type="http://schemas.openxmlformats.org/officeDocument/2006/relationships/hyperlink" Target="consultantplus://offline/ref=1CC450AC8CDF21259ADBACD38315026E5F189DD633F3C0A11055C4E0B96D70FCE1C085404D1AF2F9AD59158641B6D7556EB5CB5C4FA9CF80b2k0C" TargetMode="External"/><Relationship Id="rId53" Type="http://schemas.openxmlformats.org/officeDocument/2006/relationships/hyperlink" Target="consultantplus://offline/ref=1CC450AC8CDF21259ADBACD38315026E5E129AD038F3C0A11055C4E0B96D70FCE1C085494D11A6AAEB074CD501FDDA5E74A9CB54b5k8C" TargetMode="External"/><Relationship Id="rId58" Type="http://schemas.openxmlformats.org/officeDocument/2006/relationships/hyperlink" Target="consultantplus://offline/ref=1CC450AC8CDF21259ADBACD38315026E5C1992D23AF4C0A11055C4E0B96D70FCE1C085404D1AF2FAAB59158641B6D7556EB5CB5C4FA9CF80b2k0C" TargetMode="External"/><Relationship Id="rId66" Type="http://schemas.openxmlformats.org/officeDocument/2006/relationships/hyperlink" Target="consultantplus://offline/ref=1CC450AC8CDF21259ADBACD38315026E5F189DD633F3C0A11055C4E0B96D70FCE1C085404D1AF2FFA859158641B6D7556EB5CB5C4FA9CF80b2k0C" TargetMode="External"/><Relationship Id="rId74" Type="http://schemas.openxmlformats.org/officeDocument/2006/relationships/hyperlink" Target="consultantplus://offline/ref=1CC450AC8CDF21259ADBACD38315026E5C1992D23AF4C0A11055C4E0B96D70FCE1C085404D1AF2F9AD59158641B6D7556EB5CB5C4FA9CF80b2k0C" TargetMode="External"/><Relationship Id="rId79" Type="http://schemas.openxmlformats.org/officeDocument/2006/relationships/hyperlink" Target="consultantplus://offline/ref=1CC450AC8CDF21259ADBACD38315026E5E109FD439F6C0A11055C4E0B96D70FCE1C085404511A6AAEB074CD501FDDA5E74A9CB54b5k8C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CC450AC8CDF21259ADBACD38315026E5F189DD633F3C0A11055C4E0B96D70FCE1C085404D1AF2F8AB59158641B6D7556EB5CB5C4FA9CF80b2k0C" TargetMode="External"/><Relationship Id="rId82" Type="http://schemas.openxmlformats.org/officeDocument/2006/relationships/hyperlink" Target="consultantplus://offline/ref=1CC450AC8CDF21259ADBACD38315026E5C1992D23AF4C0A11055C4E0B96D70FCE1C085404D1AF2F9AC59158641B6D7556EB5CB5C4FA9CF80b2k0C" TargetMode="External"/><Relationship Id="rId19" Type="http://schemas.openxmlformats.org/officeDocument/2006/relationships/hyperlink" Target="consultantplus://offline/ref=1CC450AC8CDF21259ADBACD38315026E5F189DD633F3C0A11055C4E0B96D70FCE1C085404D1AF2FAAA59158641B6D7556EB5CB5C4FA9CF80b2k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450AC8CDF21259ADBACD38315026E5E129AD038F3C0A11055C4E0B96D70FCE1C085404D1AF2F2AB59158641B6D7556EB5CB5C4FA9CF80b2k0C" TargetMode="External"/><Relationship Id="rId14" Type="http://schemas.openxmlformats.org/officeDocument/2006/relationships/hyperlink" Target="consultantplus://offline/ref=1CC450AC8CDF21259ADBACD38315026E5C1992D23AF4C0A11055C4E0B96D70FCE1C085404D1AF2FBA959158641B6D7556EB5CB5C4FA9CF80b2k0C" TargetMode="External"/><Relationship Id="rId22" Type="http://schemas.openxmlformats.org/officeDocument/2006/relationships/hyperlink" Target="consultantplus://offline/ref=1CC450AC8CDF21259ADBACD38315026E5C1992D23AF4C0A11055C4E0B96D70FCE1C085404D1AF2FAAC59158641B6D7556EB5CB5C4FA9CF80b2k0C" TargetMode="External"/><Relationship Id="rId27" Type="http://schemas.openxmlformats.org/officeDocument/2006/relationships/hyperlink" Target="consultantplus://offline/ref=1CC450AC8CDF21259ADBACD38315026E5E119FDC3BF4C0A11055C4E0B96D70FCF3C0DD4C4F1EECFBA64C43D704bEkAC" TargetMode="External"/><Relationship Id="rId30" Type="http://schemas.openxmlformats.org/officeDocument/2006/relationships/hyperlink" Target="consultantplus://offline/ref=1CC450AC8CDF21259ADBACD38315026E5E129AD038F3C0A11055C4E0B96D70FCE1C085404D1AF2F2AB59158641B6D7556EB5CB5C4FA9CF80b2k0C" TargetMode="External"/><Relationship Id="rId35" Type="http://schemas.openxmlformats.org/officeDocument/2006/relationships/hyperlink" Target="consultantplus://offline/ref=1CC450AC8CDF21259ADBACD38315026E5C1193D038F3C0A11055C4E0B96D70FCF3C0DD4C4F1EECFBA64C43D704bEkAC" TargetMode="External"/><Relationship Id="rId43" Type="http://schemas.openxmlformats.org/officeDocument/2006/relationships/hyperlink" Target="consultantplus://offline/ref=1CC450AC8CDF21259ADBACD38315026E5E109FD439F6C0A11055C4E0B96D70FCE1C085404F1FF9AFFE1614DA07E7C45763B5C95550bAk2C" TargetMode="External"/><Relationship Id="rId48" Type="http://schemas.openxmlformats.org/officeDocument/2006/relationships/hyperlink" Target="consultantplus://offline/ref=1CC450AC8CDF21259ADBACD38315026E5F189DD633F3C0A11055C4E0B96D70FCE1C085404D1AF2F9AC59158641B6D7556EB5CB5C4FA9CF80b2k0C" TargetMode="External"/><Relationship Id="rId56" Type="http://schemas.openxmlformats.org/officeDocument/2006/relationships/hyperlink" Target="consultantplus://offline/ref=1CC450AC8CDF21259ADBACD38315026E5E139BD03AF3C0A11055C4E0B96D70FCE1C085404D18F1FBA406109350EED85374ABC24B53ABCEb8k8C" TargetMode="External"/><Relationship Id="rId64" Type="http://schemas.openxmlformats.org/officeDocument/2006/relationships/hyperlink" Target="consultantplus://offline/ref=1CC450AC8CDF21259ADBACD38315026E5F189DD633F3C0A11055C4E0B96D70FCE1C085404D1AF2F8A759158641B6D7556EB5CB5C4FA9CF80b2k0C" TargetMode="External"/><Relationship Id="rId69" Type="http://schemas.openxmlformats.org/officeDocument/2006/relationships/hyperlink" Target="consultantplus://offline/ref=1CC450AC8CDF21259ADBACD38315026E5E139BD13AF0C0A11055C4E0B96D70FCE1C085424E18F5F0FB03058208E1DE496AA2D55751AAbCk6C" TargetMode="External"/><Relationship Id="rId77" Type="http://schemas.openxmlformats.org/officeDocument/2006/relationships/hyperlink" Target="consultantplus://offline/ref=1CC450AC8CDF21259ADBACD38315026E5F119ED03EF9C0A11055C4E0B96D70FCF3C0DD4C4F1EECFBA64C43D704bEkAC" TargetMode="External"/><Relationship Id="rId8" Type="http://schemas.openxmlformats.org/officeDocument/2006/relationships/hyperlink" Target="consultantplus://offline/ref=1CC450AC8CDF21259ADBACD38315026E5F119ED03EF9C0A11055C4E0B96D70FCE1C085404D1AF2FCA759158641B6D7556EB5CB5C4FA9CF80b2k0C" TargetMode="External"/><Relationship Id="rId51" Type="http://schemas.openxmlformats.org/officeDocument/2006/relationships/hyperlink" Target="consultantplus://offline/ref=1CC450AC8CDF21259ADBACD38315026E5F189DD633F3C0A11055C4E0B96D70FCE1C085404D1AF2F9A959158641B6D7556EB5CB5C4FA9CF80b2k0C" TargetMode="External"/><Relationship Id="rId72" Type="http://schemas.openxmlformats.org/officeDocument/2006/relationships/hyperlink" Target="consultantplus://offline/ref=1CC450AC8CDF21259ADBACD38315026E5E109FD439F6C0A11055C4E0B96D70FCE1C085404511A6AAEB074CD501FDDA5E74A9CB54b5k8C" TargetMode="External"/><Relationship Id="rId80" Type="http://schemas.openxmlformats.org/officeDocument/2006/relationships/hyperlink" Target="consultantplus://offline/ref=1CC450AC8CDF21259ADBACD38315026E5C1992D23AF4C0A11055C4E0B96D70FCE1C085404D1AF2F9AC59158641B6D7556EB5CB5C4FA9CF80b2k0C" TargetMode="External"/><Relationship Id="rId85" Type="http://schemas.openxmlformats.org/officeDocument/2006/relationships/hyperlink" Target="consultantplus://offline/ref=1CC450AC8CDF21259ADBACD38315026E5E109FD439F6C0A11055C4E0B96D70FCE1C085424411A6AAEB074CD501FDDA5E74A9CB54b5k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C450AC8CDF21259ADBACD38315026E5C119ED23BF4C0A11055C4E0B96D70FCF3C0DD4C4F1EECFBA64C43D704bEkAC" TargetMode="External"/><Relationship Id="rId17" Type="http://schemas.openxmlformats.org/officeDocument/2006/relationships/hyperlink" Target="consultantplus://offline/ref=1CC450AC8CDF21259ADBACD38315026E5F189DD633F3C0A11055C4E0B96D70FCE1C085404D1AF2FAAC59158641B6D7556EB5CB5C4FA9CF80b2k0C" TargetMode="External"/><Relationship Id="rId25" Type="http://schemas.openxmlformats.org/officeDocument/2006/relationships/hyperlink" Target="consultantplus://offline/ref=1CC450AC8CDF21259ADBACD38315026E5F119ED03EF9C0A11055C4E0B96D70FCE1C085404D1AF2FCA759158641B6D7556EB5CB5C4FA9CF80b2k0C" TargetMode="External"/><Relationship Id="rId33" Type="http://schemas.openxmlformats.org/officeDocument/2006/relationships/hyperlink" Target="consultantplus://offline/ref=1CC450AC8CDF21259ADBACD38315026E5E1399D23CF4C0A11055C4E0B96D70FCE1C085404D1AF2FDAA59158641B6D7556EB5CB5C4FA9CF80b2k0C" TargetMode="External"/><Relationship Id="rId38" Type="http://schemas.openxmlformats.org/officeDocument/2006/relationships/hyperlink" Target="consultantplus://offline/ref=1CC450AC8CDF21259ADBACD38315026E5E119CD03FF6C0A11055C4E0B96D70FCE1C085404D1AF2F9A759158641B6D7556EB5CB5C4FA9CF80b2k0C" TargetMode="External"/><Relationship Id="rId46" Type="http://schemas.openxmlformats.org/officeDocument/2006/relationships/hyperlink" Target="consultantplus://offline/ref=1CC450AC8CDF21259ADBACD38315026E5C1992D43AF1C0A11055C4E0B96D70FCF3C0DD4C4F1EECFBA64C43D704bEkAC" TargetMode="External"/><Relationship Id="rId59" Type="http://schemas.openxmlformats.org/officeDocument/2006/relationships/hyperlink" Target="consultantplus://offline/ref=1CC450AC8CDF21259ADBACD38315026E5F189DD633F3C0A11055C4E0B96D70FCE1C085404D1AF2F8AF59158641B6D7556EB5CB5C4FA9CF80b2k0C" TargetMode="External"/><Relationship Id="rId67" Type="http://schemas.openxmlformats.org/officeDocument/2006/relationships/hyperlink" Target="consultantplus://offline/ref=1CC450AC8CDF21259ADBACD38315026E5E1292D639F8C0A11055C4E0B96D70FCE1C085454B1FF9AFFE1614DA07E7C45763B5C95550bAk2C" TargetMode="External"/><Relationship Id="rId20" Type="http://schemas.openxmlformats.org/officeDocument/2006/relationships/hyperlink" Target="consultantplus://offline/ref=1CC450AC8CDF21259ADBACD38315026E5F189DD633F3C0A11055C4E0B96D70FCE1C085404D1AF2FAA959158641B6D7556EB5CB5C4FA9CF80b2k0C" TargetMode="External"/><Relationship Id="rId41" Type="http://schemas.openxmlformats.org/officeDocument/2006/relationships/hyperlink" Target="consultantplus://offline/ref=1CC450AC8CDF21259ADBACD38315026E5F119DD438F5C0A11055C4E0B96D70FCE1C085404D1AF3F9A659158641B6D7556EB5CB5C4FA9CF80b2k0C" TargetMode="External"/><Relationship Id="rId54" Type="http://schemas.openxmlformats.org/officeDocument/2006/relationships/hyperlink" Target="consultantplus://offline/ref=1CC450AC8CDF21259ADBACD38315026E5E139BD03AF3C0A11055C4E0B96D70FCE1C085464813F9AFFE1614DA07E7C45763B5C95550bAk2C" TargetMode="External"/><Relationship Id="rId62" Type="http://schemas.openxmlformats.org/officeDocument/2006/relationships/hyperlink" Target="consultantplus://offline/ref=1CC450AC8CDF21259ADBACD38315026E5F189DD633F3C0A11055C4E0B96D70FCE1C085404D1AF2F8AA59158641B6D7556EB5CB5C4FA9CF80b2k0C" TargetMode="External"/><Relationship Id="rId70" Type="http://schemas.openxmlformats.org/officeDocument/2006/relationships/hyperlink" Target="consultantplus://offline/ref=1CC450AC8CDF21259ADBACD38315026E5E109FD439F6C0A11055C4E0B96D70FCE1C085404511A6AAEB074CD501FDDA5E74A9CB54b5k8C" TargetMode="External"/><Relationship Id="rId75" Type="http://schemas.openxmlformats.org/officeDocument/2006/relationships/hyperlink" Target="consultantplus://offline/ref=1CC450AC8CDF21259ADBACD38315026E5F119ED03EF9C0A11055C4E0B96D70FCF3C0DD4C4F1EECFBA64C43D704bEkAC" TargetMode="External"/><Relationship Id="rId83" Type="http://schemas.openxmlformats.org/officeDocument/2006/relationships/hyperlink" Target="consultantplus://offline/ref=1CC450AC8CDF21259ADBACD38315026E5E109FD439F6C0A11055C4E0B96D70FCE1C085404511A6AAEB074CD501FDDA5E74A9CB54b5k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450AC8CDF21259ADBACD38315026E5C1992D23AF4C0A11055C4E0B96D70FCE1C085404D1AF2FBA959158641B6D7556EB5CB5C4FA9CF80b2k0C" TargetMode="External"/><Relationship Id="rId15" Type="http://schemas.openxmlformats.org/officeDocument/2006/relationships/hyperlink" Target="consultantplus://offline/ref=1CC450AC8CDF21259ADBACD38315026E5F189DD633F3C0A11055C4E0B96D70FCE1C085404D1AF2FBA959158641B6D7556EB5CB5C4FA9CF80b2k0C" TargetMode="External"/><Relationship Id="rId23" Type="http://schemas.openxmlformats.org/officeDocument/2006/relationships/hyperlink" Target="consultantplus://offline/ref=1CC450AC8CDF21259ADBACD38315026E5E139BD03AF3C0A11055C4E0B96D70FCF3C0DD4C4F1EECFBA64C43D704bEkAC" TargetMode="External"/><Relationship Id="rId28" Type="http://schemas.openxmlformats.org/officeDocument/2006/relationships/hyperlink" Target="consultantplus://offline/ref=1CC450AC8CDF21259ADBACD38315026E5F129AD639F8C0A11055C4E0B96D70FCF3C0DD4C4F1EECFBA64C43D704bEkAC" TargetMode="External"/><Relationship Id="rId36" Type="http://schemas.openxmlformats.org/officeDocument/2006/relationships/hyperlink" Target="consultantplus://offline/ref=1CC450AC8CDF21259ADBACD38315026E5E109BD63BF7C0A11055C4E0B96D70FCF3C0DD4C4F1EECFBA64C43D704bEkAC" TargetMode="External"/><Relationship Id="rId49" Type="http://schemas.openxmlformats.org/officeDocument/2006/relationships/hyperlink" Target="consultantplus://offline/ref=1CC450AC8CDF21259ADBACD38315026E5F189DD633F3C0A11055C4E0B96D70FCE1C085404D1AF2F9AA59158641B6D7556EB5CB5C4FA9CF80b2k0C" TargetMode="External"/><Relationship Id="rId57" Type="http://schemas.openxmlformats.org/officeDocument/2006/relationships/hyperlink" Target="consultantplus://offline/ref=1CC450AC8CDF21259ADBACD38315026E5C129CDC3AF8C0A11055C4E0B96D70FCF3C0DD4C4F1EECFBA64C43D704bEkAC" TargetMode="External"/><Relationship Id="rId10" Type="http://schemas.openxmlformats.org/officeDocument/2006/relationships/hyperlink" Target="consultantplus://offline/ref=1CC450AC8CDF21259ADBACD38315026E5E139BD533F6C0A11055C4E0B96D70FCE1C085404D1AF3FCA759158641B6D7556EB5CB5C4FA9CF80b2k0C" TargetMode="External"/><Relationship Id="rId31" Type="http://schemas.openxmlformats.org/officeDocument/2006/relationships/hyperlink" Target="consultantplus://offline/ref=1CC450AC8CDF21259ADBACD38315026E5F129BDD3AF7C0A11055C4E0B96D70FCF3C0DD4C4F1EECFBA64C43D704bEkAC" TargetMode="External"/><Relationship Id="rId44" Type="http://schemas.openxmlformats.org/officeDocument/2006/relationships/hyperlink" Target="consultantplus://offline/ref=1CC450AC8CDF21259ADBACD38315026E5C129CDC3AF8C0A11055C4E0B96D70FCE1C085404D1AF2FAAD59158641B6D7556EB5CB5C4FA9CF80b2k0C" TargetMode="External"/><Relationship Id="rId52" Type="http://schemas.openxmlformats.org/officeDocument/2006/relationships/hyperlink" Target="consultantplus://offline/ref=1CC450AC8CDF21259ADBACD38315026E5E1399D23CF4C0A11055C4E0B96D70FCE1C085404D1AF2FDAA59158641B6D7556EB5CB5C4FA9CF80b2k0C" TargetMode="External"/><Relationship Id="rId60" Type="http://schemas.openxmlformats.org/officeDocument/2006/relationships/hyperlink" Target="consultantplus://offline/ref=1CC450AC8CDF21259ADBACD38315026E5F189DD633F3C0A11055C4E0B96D70FCE1C085404D1AF2F8AD59158641B6D7556EB5CB5C4FA9CF80b2k0C" TargetMode="External"/><Relationship Id="rId65" Type="http://schemas.openxmlformats.org/officeDocument/2006/relationships/hyperlink" Target="consultantplus://offline/ref=1CC450AC8CDF21259ADBACD38315026E5F189DD633F3C0A11055C4E0B96D70FCE1C085404D1AF2FFA959158641B6D7556EB5CB5C4FA9CF80b2k0C" TargetMode="External"/><Relationship Id="rId73" Type="http://schemas.openxmlformats.org/officeDocument/2006/relationships/hyperlink" Target="consultantplus://offline/ref=1CC450AC8CDF21259ADBACD38315026E5E109FD439F6C0A11055C4E0B96D70FCE1C085424411A6AAEB074CD501FDDA5E74A9CB54b5k8C" TargetMode="External"/><Relationship Id="rId78" Type="http://schemas.openxmlformats.org/officeDocument/2006/relationships/hyperlink" Target="consultantplus://offline/ref=1CC450AC8CDF21259ADBACD38315026E5C1992D23AF4C0A11055C4E0B96D70FCE1C085404D1AF2F9AC59158641B6D7556EB5CB5C4FA9CF80b2k0C" TargetMode="External"/><Relationship Id="rId81" Type="http://schemas.openxmlformats.org/officeDocument/2006/relationships/hyperlink" Target="consultantplus://offline/ref=1CC450AC8CDF21259ADBACD38315026E5E109FD439F6C0A11055C4E0B96D70FCE1C085424411A6AAEB074CD501FDDA5E74A9CB54b5k8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17850</Words>
  <Characters>101749</Characters>
  <Application>Microsoft Office Word</Application>
  <DocSecurity>0</DocSecurity>
  <Lines>847</Lines>
  <Paragraphs>238</Paragraphs>
  <ScaleCrop>false</ScaleCrop>
  <Company/>
  <LinksUpToDate>false</LinksUpToDate>
  <CharactersWithSpaces>119361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2019-09-24T02:34:00Z</dcterms:created>
  <dcterms:modified xsi:type="dcterms:W3CDTF">2019-09-24T02:35:00Z</dcterms:modified>
</cp:coreProperties>
</file>