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A0" w:rsidRDefault="00AC4BA0" w:rsidP="00AC4BA0">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AC4BA0" w:rsidRDefault="00AC4BA0" w:rsidP="00AC4BA0">
      <w:pPr>
        <w:autoSpaceDE w:val="0"/>
        <w:autoSpaceDN w:val="0"/>
        <w:adjustRightInd w:val="0"/>
        <w:spacing w:after="0" w:line="240" w:lineRule="auto"/>
        <w:jc w:val="both"/>
        <w:outlineLvl w:val="0"/>
        <w:rPr>
          <w:rFonts w:ascii="Arial" w:hAnsi="Arial" w:cs="Arial"/>
          <w:sz w:val="20"/>
          <w:szCs w:val="20"/>
        </w:rPr>
      </w:pPr>
    </w:p>
    <w:p w:rsidR="00AC4BA0" w:rsidRDefault="00AC4BA0" w:rsidP="00AC4BA0">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30 октября 2015 г. N 39586</w:t>
      </w:r>
    </w:p>
    <w:p w:rsidR="00AC4BA0" w:rsidRDefault="00AC4BA0" w:rsidP="00AC4BA0">
      <w:pPr>
        <w:pBdr>
          <w:top w:val="single" w:sz="6" w:space="0" w:color="auto"/>
        </w:pBdr>
        <w:autoSpaceDE w:val="0"/>
        <w:autoSpaceDN w:val="0"/>
        <w:adjustRightInd w:val="0"/>
        <w:spacing w:before="100" w:after="100" w:line="240" w:lineRule="auto"/>
        <w:jc w:val="both"/>
        <w:rPr>
          <w:rFonts w:ascii="Arial" w:hAnsi="Arial" w:cs="Arial"/>
          <w:sz w:val="2"/>
          <w:szCs w:val="2"/>
        </w:rPr>
      </w:pPr>
    </w:p>
    <w:p w:rsidR="00AC4BA0" w:rsidRDefault="00AC4BA0" w:rsidP="00AC4BA0">
      <w:pPr>
        <w:autoSpaceDE w:val="0"/>
        <w:autoSpaceDN w:val="0"/>
        <w:adjustRightInd w:val="0"/>
        <w:spacing w:after="0" w:line="240" w:lineRule="auto"/>
        <w:rPr>
          <w:rFonts w:ascii="Arial" w:hAnsi="Arial" w:cs="Arial"/>
          <w:sz w:val="20"/>
          <w:szCs w:val="20"/>
        </w:rPr>
      </w:pP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МИНИСТЕРСТВО СЕЛЬСКОГО ХОЗЯЙСТВА РОССИЙСКОЙ ФЕДЕРАЦИИ</w:t>
      </w:r>
    </w:p>
    <w:p w:rsidR="00AC4BA0" w:rsidRDefault="00AC4BA0" w:rsidP="00AC4BA0">
      <w:pPr>
        <w:autoSpaceDE w:val="0"/>
        <w:autoSpaceDN w:val="0"/>
        <w:adjustRightInd w:val="0"/>
        <w:spacing w:after="0" w:line="240" w:lineRule="auto"/>
        <w:jc w:val="center"/>
        <w:rPr>
          <w:rFonts w:ascii="Arial" w:hAnsi="Arial" w:cs="Arial"/>
          <w:b/>
          <w:bCs/>
          <w:sz w:val="20"/>
          <w:szCs w:val="20"/>
        </w:rPr>
      </w:pP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ПРИКАЗ</w:t>
      </w: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от 9 июля 2015 г. N 290</w:t>
      </w:r>
    </w:p>
    <w:p w:rsidR="00AC4BA0" w:rsidRDefault="00AC4BA0" w:rsidP="00AC4BA0">
      <w:pPr>
        <w:autoSpaceDE w:val="0"/>
        <w:autoSpaceDN w:val="0"/>
        <w:adjustRightInd w:val="0"/>
        <w:spacing w:after="0" w:line="240" w:lineRule="auto"/>
        <w:jc w:val="center"/>
        <w:rPr>
          <w:rFonts w:ascii="Arial" w:hAnsi="Arial" w:cs="Arial"/>
          <w:b/>
          <w:bCs/>
          <w:sz w:val="20"/>
          <w:szCs w:val="20"/>
        </w:rPr>
      </w:pP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УТВЕРЖДЕНИИ АДМИНИСТРАТИВНОГО РЕГЛАМЕНТА</w:t>
      </w: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ФЕДЕРАЛЬНОГО АГЕНТСТВА ПО РЫБОЛОВСТВУ ПО ПРЕДОСТАВЛЕНИЮ</w:t>
      </w: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ГОСУДАРСТВЕННОЙ УСЛУГИ ПО ЗАКЛЮЧЕНИЮ ДОГОВОРОВ</w:t>
      </w: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НА ВЫПОЛНЕНИЕ РАБОТ ПО </w:t>
      </w:r>
      <w:proofErr w:type="gramStart"/>
      <w:r>
        <w:rPr>
          <w:rFonts w:ascii="Arial" w:hAnsi="Arial" w:cs="Arial"/>
          <w:b/>
          <w:bCs/>
          <w:sz w:val="20"/>
          <w:szCs w:val="20"/>
        </w:rPr>
        <w:t>ИСКУССТВЕННОМУ</w:t>
      </w:r>
      <w:proofErr w:type="gramEnd"/>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ВОСПРОИЗВОДСТВУ ВОДНЫХ БИОЛОГИЧЕСКИХ 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6"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 </w:t>
      </w:r>
      <w:hyperlink r:id="rId7" w:history="1">
        <w:r>
          <w:rPr>
            <w:rFonts w:ascii="Arial" w:hAnsi="Arial" w:cs="Arial"/>
            <w:color w:val="0000FF"/>
            <w:sz w:val="20"/>
            <w:szCs w:val="20"/>
          </w:rPr>
          <w:t>пунктом 4</w:t>
        </w:r>
      </w:hyperlink>
      <w:r>
        <w:rPr>
          <w:rFonts w:ascii="Arial" w:hAnsi="Arial" w:cs="Arial"/>
          <w:sz w:val="20"/>
          <w:szCs w:val="20"/>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w:t>
      </w:r>
      <w:bookmarkStart w:id="0" w:name="_GoBack"/>
      <w:bookmarkEnd w:id="0"/>
      <w:r>
        <w:rPr>
          <w:rFonts w:ascii="Arial" w:hAnsi="Arial" w:cs="Arial"/>
          <w:sz w:val="20"/>
          <w:szCs w:val="20"/>
        </w:rPr>
        <w:t xml:space="preserve"> 7070;</w:t>
      </w:r>
      <w:proofErr w:type="gramEnd"/>
      <w:r>
        <w:rPr>
          <w:rFonts w:ascii="Arial" w:hAnsi="Arial" w:cs="Arial"/>
          <w:sz w:val="20"/>
          <w:szCs w:val="20"/>
        </w:rPr>
        <w:t xml:space="preserve"> </w:t>
      </w:r>
      <w:proofErr w:type="gramStart"/>
      <w:r>
        <w:rPr>
          <w:rFonts w:ascii="Arial" w:hAnsi="Arial" w:cs="Arial"/>
          <w:sz w:val="20"/>
          <w:szCs w:val="20"/>
        </w:rPr>
        <w:t>N 52, ст. 7507; 2014, N 5, ст. 506), приказываю:</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Утвердить прилагаемый Административный </w:t>
      </w:r>
      <w:hyperlink w:anchor="Par31" w:history="1">
        <w:r>
          <w:rPr>
            <w:rFonts w:ascii="Arial" w:hAnsi="Arial" w:cs="Arial"/>
            <w:color w:val="0000FF"/>
            <w:sz w:val="20"/>
            <w:szCs w:val="20"/>
          </w:rPr>
          <w:t>регламент</w:t>
        </w:r>
      </w:hyperlink>
      <w:r>
        <w:rPr>
          <w:rFonts w:ascii="Arial" w:hAnsi="Arial" w:cs="Arial"/>
          <w:sz w:val="20"/>
          <w:szCs w:val="20"/>
        </w:rPr>
        <w:t xml:space="preserve"> Федерального агентства </w:t>
      </w:r>
      <w:proofErr w:type="gramStart"/>
      <w:r>
        <w:rPr>
          <w:rFonts w:ascii="Arial" w:hAnsi="Arial" w:cs="Arial"/>
          <w:sz w:val="20"/>
          <w:szCs w:val="20"/>
        </w:rPr>
        <w:t>по рыболовству по предоставлению государственной услуги по заключению договоров на выполнение работ по искусственному воспроизводству</w:t>
      </w:r>
      <w:proofErr w:type="gramEnd"/>
      <w:r>
        <w:rPr>
          <w:rFonts w:ascii="Arial" w:hAnsi="Arial" w:cs="Arial"/>
          <w:sz w:val="20"/>
          <w:szCs w:val="20"/>
        </w:rPr>
        <w:t xml:space="preserve"> водных биологических ресурсов.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А.Н.ТКАЧЕВ</w:t>
      </w:r>
    </w:p>
    <w:p w:rsidR="00AC4BA0" w:rsidRDefault="00AC4BA0" w:rsidP="00AC4BA0">
      <w:pPr>
        <w:autoSpaceDE w:val="0"/>
        <w:autoSpaceDN w:val="0"/>
        <w:adjustRightInd w:val="0"/>
        <w:spacing w:after="0" w:line="240" w:lineRule="auto"/>
        <w:jc w:val="right"/>
        <w:rPr>
          <w:rFonts w:ascii="Arial" w:hAnsi="Arial" w:cs="Arial"/>
          <w:sz w:val="20"/>
          <w:szCs w:val="20"/>
        </w:rPr>
      </w:pPr>
    </w:p>
    <w:p w:rsidR="00AC4BA0" w:rsidRDefault="00AC4BA0" w:rsidP="00AC4BA0">
      <w:pPr>
        <w:autoSpaceDE w:val="0"/>
        <w:autoSpaceDN w:val="0"/>
        <w:adjustRightInd w:val="0"/>
        <w:spacing w:after="0" w:line="240" w:lineRule="auto"/>
        <w:jc w:val="right"/>
        <w:rPr>
          <w:rFonts w:ascii="Arial" w:hAnsi="Arial" w:cs="Arial"/>
          <w:sz w:val="20"/>
          <w:szCs w:val="20"/>
        </w:rPr>
      </w:pPr>
    </w:p>
    <w:p w:rsidR="00AC4BA0" w:rsidRDefault="00AC4BA0" w:rsidP="00AC4BA0">
      <w:pPr>
        <w:autoSpaceDE w:val="0"/>
        <w:autoSpaceDN w:val="0"/>
        <w:adjustRightInd w:val="0"/>
        <w:spacing w:after="0" w:line="240" w:lineRule="auto"/>
        <w:jc w:val="right"/>
        <w:rPr>
          <w:rFonts w:ascii="Arial" w:hAnsi="Arial" w:cs="Arial"/>
          <w:sz w:val="20"/>
          <w:szCs w:val="20"/>
        </w:rPr>
      </w:pPr>
    </w:p>
    <w:p w:rsidR="00AC4BA0" w:rsidRDefault="00AC4BA0" w:rsidP="00AC4BA0">
      <w:pPr>
        <w:autoSpaceDE w:val="0"/>
        <w:autoSpaceDN w:val="0"/>
        <w:adjustRightInd w:val="0"/>
        <w:spacing w:after="0" w:line="240" w:lineRule="auto"/>
        <w:jc w:val="right"/>
        <w:rPr>
          <w:rFonts w:ascii="Arial" w:hAnsi="Arial" w:cs="Arial"/>
          <w:sz w:val="20"/>
          <w:szCs w:val="20"/>
        </w:rPr>
      </w:pPr>
    </w:p>
    <w:p w:rsidR="00AC4BA0" w:rsidRDefault="00AC4BA0" w:rsidP="00AC4BA0">
      <w:pPr>
        <w:autoSpaceDE w:val="0"/>
        <w:autoSpaceDN w:val="0"/>
        <w:adjustRightInd w:val="0"/>
        <w:spacing w:after="0" w:line="240" w:lineRule="auto"/>
        <w:jc w:val="right"/>
        <w:rPr>
          <w:rFonts w:ascii="Arial" w:hAnsi="Arial" w:cs="Arial"/>
          <w:sz w:val="20"/>
          <w:szCs w:val="20"/>
        </w:rPr>
      </w:pPr>
    </w:p>
    <w:p w:rsidR="00AC4BA0" w:rsidRDefault="00AC4BA0" w:rsidP="00AC4BA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Минсельхоза России</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9 июля 2015 г. N 290</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rPr>
          <w:rFonts w:ascii="Arial" w:hAnsi="Arial" w:cs="Arial"/>
          <w:b/>
          <w:bCs/>
          <w:sz w:val="20"/>
          <w:szCs w:val="20"/>
        </w:rPr>
      </w:pPr>
      <w:bookmarkStart w:id="1" w:name="Par31"/>
      <w:bookmarkEnd w:id="1"/>
      <w:r>
        <w:rPr>
          <w:rFonts w:ascii="Arial" w:hAnsi="Arial" w:cs="Arial"/>
          <w:b/>
          <w:bCs/>
          <w:sz w:val="20"/>
          <w:szCs w:val="20"/>
        </w:rPr>
        <w:t>АДМИНИСТРАТИВНЫЙ РЕГЛАМЕНТ</w:t>
      </w: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ФЕДЕРАЛЬНОГО АГЕНТСТВА ПО РЫБОЛОВСТВУ ПО ПРЕДОСТАВЛЕНИЮ</w:t>
      </w: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ГОСУДАРСТВЕННОЙ УСЛУГИ ПО ЗАКЛЮЧЕНИЮ ДОГОВОРОВ</w:t>
      </w:r>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НА ВЫПОЛНЕНИЕ РАБОТ ПО </w:t>
      </w:r>
      <w:proofErr w:type="gramStart"/>
      <w:r>
        <w:rPr>
          <w:rFonts w:ascii="Arial" w:hAnsi="Arial" w:cs="Arial"/>
          <w:b/>
          <w:bCs/>
          <w:sz w:val="20"/>
          <w:szCs w:val="20"/>
        </w:rPr>
        <w:t>ИСКУССТВЕННОМУ</w:t>
      </w:r>
      <w:proofErr w:type="gramEnd"/>
    </w:p>
    <w:p w:rsidR="00AC4BA0" w:rsidRDefault="00AC4BA0" w:rsidP="00AC4BA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ВОСПРОИЗВОДСТВУ ВОДНЫХ БИОЛОГИЧЕСКИХ 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Общие положения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Предмет регулирования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Административный регламент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(далее - Регламент) определяет сроки и последовательность административных процедур Росрыболовства (территориальных органов Росрыболовства) по подготовке и заключению договоров на выполнение работ по искусственному воспроизводству водных биологических ресурсов (далее - водные биоресурсы), а также устанавливает порядок взаимодействия между структурными подразделениями Росрыболовства</w:t>
      </w:r>
      <w:proofErr w:type="gramEnd"/>
      <w:r>
        <w:rPr>
          <w:rFonts w:ascii="Arial" w:hAnsi="Arial" w:cs="Arial"/>
          <w:sz w:val="20"/>
          <w:szCs w:val="20"/>
        </w:rPr>
        <w:t xml:space="preserve"> (территориальных органов Росрыболовства), должностными лицами Росрыболовства (территориального органа </w:t>
      </w:r>
      <w:r>
        <w:rPr>
          <w:rFonts w:ascii="Arial" w:hAnsi="Arial" w:cs="Arial"/>
          <w:sz w:val="20"/>
          <w:szCs w:val="20"/>
        </w:rPr>
        <w:lastRenderedPageBreak/>
        <w:t>Росрыболовства) с заявителями при предоставлении государственной услуги по заключению договоров на выполнение работ по искусственному воспроизводству водных биоресурсов.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Круг заявителей</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Заявителями являются юридические лица и индивидуальные предприниматели, зарегистрированные в Российской Федерации 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w:t>
      </w:r>
      <w:proofErr w:type="gramEnd"/>
      <w:r>
        <w:rPr>
          <w:rFonts w:ascii="Arial" w:hAnsi="Arial" w:cs="Arial"/>
          <w:sz w:val="20"/>
          <w:szCs w:val="20"/>
        </w:rPr>
        <w:t xml:space="preserve"> </w:t>
      </w:r>
      <w:proofErr w:type="gramStart"/>
      <w:r>
        <w:rPr>
          <w:rFonts w:ascii="Arial" w:hAnsi="Arial" w:cs="Arial"/>
          <w:sz w:val="20"/>
          <w:szCs w:val="20"/>
        </w:rPr>
        <w:t>2004, N 45, ст. 4377; 2005, N 27, ст. 2722; 2007, N 7, ст. 834; N 30, ст. 3754; N 49, ст. 6079; 2008, N 18, ст. 1942; N 30, ст. 3616; N 44, ст. 4981; 2009, N 1, ст. 19, ст. 20, ст. 23; N 29, ст. 3642; N 52, ст. 6428;</w:t>
      </w:r>
      <w:proofErr w:type="gramEnd"/>
      <w:r>
        <w:rPr>
          <w:rFonts w:ascii="Arial" w:hAnsi="Arial" w:cs="Arial"/>
          <w:sz w:val="20"/>
          <w:szCs w:val="20"/>
        </w:rPr>
        <w:t xml:space="preserve"> </w:t>
      </w:r>
      <w:proofErr w:type="gramStart"/>
      <w:r>
        <w:rPr>
          <w:rFonts w:ascii="Arial" w:hAnsi="Arial" w:cs="Arial"/>
          <w:sz w:val="20"/>
          <w:szCs w:val="20"/>
        </w:rPr>
        <w:t>2010, N 21, ст. 2526; N 31, ст. 4196; N 49, ст. 6409; N 52, ст. 7002; 2011, N 27, ст. 3880; N 30, ст. 4576; N 49, ст. 7061; 2012, N 14, ст. 1553; N 31, ст. 4322; N 53, ст. 7607; 2013, N 26, ст. 3207; N 30, ст. 4084;</w:t>
      </w:r>
      <w:proofErr w:type="gramEnd"/>
      <w:r>
        <w:rPr>
          <w:rFonts w:ascii="Arial" w:hAnsi="Arial" w:cs="Arial"/>
          <w:sz w:val="20"/>
          <w:szCs w:val="20"/>
        </w:rPr>
        <w:t xml:space="preserve"> </w:t>
      </w:r>
      <w:proofErr w:type="gramStart"/>
      <w:r>
        <w:rPr>
          <w:rFonts w:ascii="Arial" w:hAnsi="Arial" w:cs="Arial"/>
          <w:sz w:val="20"/>
          <w:szCs w:val="20"/>
        </w:rPr>
        <w:t>N 44, ст. 5633; N 51, ст. 6699; 2014, N 19, ст. 2312; N 30, ст. 4242; 2015, N 1, ст. 10, ст. 42; N 13, ст. 1811; N 27, ст. 4001; N 29, ст. 4363), планирующие выполнение работ по искусственному воспроизводству водных биоресурсов.</w:t>
      </w:r>
      <w:proofErr w:type="gramEnd"/>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к порядку информирования о предоставлении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2" w:name="Par52"/>
      <w:bookmarkEnd w:id="2"/>
      <w:r>
        <w:rPr>
          <w:rFonts w:ascii="Arial" w:hAnsi="Arial" w:cs="Arial"/>
          <w:sz w:val="20"/>
          <w:szCs w:val="20"/>
        </w:rPr>
        <w:t xml:space="preserve">3. </w:t>
      </w:r>
      <w:proofErr w:type="gramStart"/>
      <w:r>
        <w:rPr>
          <w:rFonts w:ascii="Arial" w:hAnsi="Arial" w:cs="Arial"/>
          <w:sz w:val="20"/>
          <w:szCs w:val="20"/>
        </w:rPr>
        <w:t>Информация о порядке предоставления государственной услуги по заключению договоров на выполнение работ по искусственному воспроизводству водных биоресурсов размещается в письменной форме на информационных стендах Росрыболовства (территориального органа Росрыболовства), а также в электронной форме на официальном сайте Росрыболовства (территориального органа Росрыболовства)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 в разделе "Федеральное</w:t>
      </w:r>
      <w:proofErr w:type="gramEnd"/>
      <w:r>
        <w:rPr>
          <w:rFonts w:ascii="Arial" w:hAnsi="Arial" w:cs="Arial"/>
          <w:sz w:val="20"/>
          <w:szCs w:val="20"/>
        </w:rPr>
        <w:t xml:space="preserve"> агентство по рыболовству" государственная услуга "Заключение договоров на выполнение работ по искусственному воспроизводству водных биологических ресурсов", а также в случае обращения заявителя, предоставляется при личном приеме, по телефону или по электронной почте.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Федеральная государственная информационная система "Единый портал государственных и муниципальных услуг (функций)":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http://www.gosuslugi.ru</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горячей линии: 8 (800) 100-70-10.</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Федеральное агентство по рыболовству: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Место нахождения: 107996, г. Москва, Рождественский бульвар, д. 12.</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(495) 628-77-00.</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Факс: (495) 628-19-04; (495) 987-05-54.</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Номер телефона-автоинформатора - (495) 628-77-00.</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http://www.fish.gov.ru</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электронной почты: harbour@fishcom.ru</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5953"/>
      </w:tblGrid>
      <w:tr w:rsidR="00AC4BA0">
        <w:tc>
          <w:tcPr>
            <w:tcW w:w="3628" w:type="dxa"/>
          </w:tcPr>
          <w:p w:rsidR="00AC4BA0" w:rsidRDefault="00AC4BA0">
            <w:pPr>
              <w:autoSpaceDE w:val="0"/>
              <w:autoSpaceDN w:val="0"/>
              <w:adjustRightInd w:val="0"/>
              <w:spacing w:after="0" w:line="240" w:lineRule="auto"/>
              <w:ind w:firstLine="900"/>
              <w:rPr>
                <w:rFonts w:ascii="Arial" w:hAnsi="Arial" w:cs="Arial"/>
                <w:sz w:val="20"/>
                <w:szCs w:val="20"/>
              </w:rPr>
            </w:pPr>
            <w:r>
              <w:rPr>
                <w:rFonts w:ascii="Arial" w:hAnsi="Arial" w:cs="Arial"/>
                <w:sz w:val="20"/>
                <w:szCs w:val="20"/>
              </w:rPr>
              <w:t>понедельник</w:t>
            </w:r>
          </w:p>
        </w:tc>
        <w:tc>
          <w:tcPr>
            <w:tcW w:w="5953" w:type="dxa"/>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12.00 - 12.45)</w:t>
            </w:r>
          </w:p>
        </w:tc>
      </w:tr>
      <w:tr w:rsidR="00AC4BA0">
        <w:tc>
          <w:tcPr>
            <w:tcW w:w="3628" w:type="dxa"/>
          </w:tcPr>
          <w:p w:rsidR="00AC4BA0" w:rsidRDefault="00AC4BA0">
            <w:pPr>
              <w:autoSpaceDE w:val="0"/>
              <w:autoSpaceDN w:val="0"/>
              <w:adjustRightInd w:val="0"/>
              <w:spacing w:after="0" w:line="240" w:lineRule="auto"/>
              <w:ind w:firstLine="900"/>
              <w:rPr>
                <w:rFonts w:ascii="Arial" w:hAnsi="Arial" w:cs="Arial"/>
                <w:sz w:val="20"/>
                <w:szCs w:val="20"/>
              </w:rPr>
            </w:pPr>
            <w:r>
              <w:rPr>
                <w:rFonts w:ascii="Arial" w:hAnsi="Arial" w:cs="Arial"/>
                <w:sz w:val="20"/>
                <w:szCs w:val="20"/>
              </w:rPr>
              <w:t>вторник</w:t>
            </w:r>
          </w:p>
        </w:tc>
        <w:tc>
          <w:tcPr>
            <w:tcW w:w="5953" w:type="dxa"/>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12.00 - 12.45)</w:t>
            </w:r>
          </w:p>
        </w:tc>
      </w:tr>
      <w:tr w:rsidR="00AC4BA0">
        <w:tc>
          <w:tcPr>
            <w:tcW w:w="3628" w:type="dxa"/>
          </w:tcPr>
          <w:p w:rsidR="00AC4BA0" w:rsidRDefault="00AC4BA0">
            <w:pPr>
              <w:autoSpaceDE w:val="0"/>
              <w:autoSpaceDN w:val="0"/>
              <w:adjustRightInd w:val="0"/>
              <w:spacing w:after="0" w:line="240" w:lineRule="auto"/>
              <w:ind w:firstLine="900"/>
              <w:rPr>
                <w:rFonts w:ascii="Arial" w:hAnsi="Arial" w:cs="Arial"/>
                <w:sz w:val="20"/>
                <w:szCs w:val="20"/>
              </w:rPr>
            </w:pPr>
            <w:r>
              <w:rPr>
                <w:rFonts w:ascii="Arial" w:hAnsi="Arial" w:cs="Arial"/>
                <w:sz w:val="20"/>
                <w:szCs w:val="20"/>
              </w:rPr>
              <w:t>среда</w:t>
            </w:r>
          </w:p>
        </w:tc>
        <w:tc>
          <w:tcPr>
            <w:tcW w:w="5953" w:type="dxa"/>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12.00 - 12.45)</w:t>
            </w:r>
          </w:p>
        </w:tc>
      </w:tr>
      <w:tr w:rsidR="00AC4BA0">
        <w:tc>
          <w:tcPr>
            <w:tcW w:w="3628" w:type="dxa"/>
          </w:tcPr>
          <w:p w:rsidR="00AC4BA0" w:rsidRDefault="00AC4BA0">
            <w:pPr>
              <w:autoSpaceDE w:val="0"/>
              <w:autoSpaceDN w:val="0"/>
              <w:adjustRightInd w:val="0"/>
              <w:spacing w:after="0" w:line="240" w:lineRule="auto"/>
              <w:ind w:firstLine="900"/>
              <w:rPr>
                <w:rFonts w:ascii="Arial" w:hAnsi="Arial" w:cs="Arial"/>
                <w:sz w:val="20"/>
                <w:szCs w:val="20"/>
              </w:rPr>
            </w:pPr>
            <w:r>
              <w:rPr>
                <w:rFonts w:ascii="Arial" w:hAnsi="Arial" w:cs="Arial"/>
                <w:sz w:val="20"/>
                <w:szCs w:val="20"/>
              </w:rPr>
              <w:t>четверг</w:t>
            </w:r>
          </w:p>
        </w:tc>
        <w:tc>
          <w:tcPr>
            <w:tcW w:w="5953" w:type="dxa"/>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12.00 - 12.45)</w:t>
            </w:r>
          </w:p>
        </w:tc>
      </w:tr>
      <w:tr w:rsidR="00AC4BA0">
        <w:tc>
          <w:tcPr>
            <w:tcW w:w="3628" w:type="dxa"/>
          </w:tcPr>
          <w:p w:rsidR="00AC4BA0" w:rsidRDefault="00AC4BA0">
            <w:pPr>
              <w:autoSpaceDE w:val="0"/>
              <w:autoSpaceDN w:val="0"/>
              <w:adjustRightInd w:val="0"/>
              <w:spacing w:after="0" w:line="240" w:lineRule="auto"/>
              <w:ind w:firstLine="900"/>
              <w:rPr>
                <w:rFonts w:ascii="Arial" w:hAnsi="Arial" w:cs="Arial"/>
                <w:sz w:val="20"/>
                <w:szCs w:val="20"/>
              </w:rPr>
            </w:pPr>
            <w:r>
              <w:rPr>
                <w:rFonts w:ascii="Arial" w:hAnsi="Arial" w:cs="Arial"/>
                <w:sz w:val="20"/>
                <w:szCs w:val="20"/>
              </w:rPr>
              <w:t>пятница</w:t>
            </w:r>
          </w:p>
        </w:tc>
        <w:tc>
          <w:tcPr>
            <w:tcW w:w="5953" w:type="dxa"/>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12.00 - 12.45)</w:t>
            </w:r>
          </w:p>
        </w:tc>
      </w:tr>
      <w:tr w:rsidR="00AC4BA0">
        <w:tc>
          <w:tcPr>
            <w:tcW w:w="3628" w:type="dxa"/>
          </w:tcPr>
          <w:p w:rsidR="00AC4BA0" w:rsidRDefault="00AC4BA0">
            <w:pPr>
              <w:autoSpaceDE w:val="0"/>
              <w:autoSpaceDN w:val="0"/>
              <w:adjustRightInd w:val="0"/>
              <w:spacing w:after="0" w:line="240" w:lineRule="auto"/>
              <w:ind w:firstLine="900"/>
              <w:rPr>
                <w:rFonts w:ascii="Arial" w:hAnsi="Arial" w:cs="Arial"/>
                <w:sz w:val="20"/>
                <w:szCs w:val="20"/>
              </w:rPr>
            </w:pPr>
            <w:r>
              <w:rPr>
                <w:rFonts w:ascii="Arial" w:hAnsi="Arial" w:cs="Arial"/>
                <w:sz w:val="20"/>
                <w:szCs w:val="20"/>
              </w:rPr>
              <w:t>суббота</w:t>
            </w:r>
          </w:p>
        </w:tc>
        <w:tc>
          <w:tcPr>
            <w:tcW w:w="5953" w:type="dxa"/>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AC4BA0">
        <w:tc>
          <w:tcPr>
            <w:tcW w:w="3628" w:type="dxa"/>
          </w:tcPr>
          <w:p w:rsidR="00AC4BA0" w:rsidRDefault="00AC4BA0">
            <w:pPr>
              <w:autoSpaceDE w:val="0"/>
              <w:autoSpaceDN w:val="0"/>
              <w:adjustRightInd w:val="0"/>
              <w:spacing w:after="0" w:line="240" w:lineRule="auto"/>
              <w:ind w:firstLine="900"/>
              <w:rPr>
                <w:rFonts w:ascii="Arial" w:hAnsi="Arial" w:cs="Arial"/>
                <w:sz w:val="20"/>
                <w:szCs w:val="20"/>
              </w:rPr>
            </w:pPr>
            <w:r>
              <w:rPr>
                <w:rFonts w:ascii="Arial" w:hAnsi="Arial" w:cs="Arial"/>
                <w:sz w:val="20"/>
                <w:szCs w:val="20"/>
              </w:rPr>
              <w:t>воскресенье</w:t>
            </w:r>
          </w:p>
        </w:tc>
        <w:tc>
          <w:tcPr>
            <w:tcW w:w="5953" w:type="dxa"/>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Справочные телефоны структурных подразделений Росрыболовства, ответственных за предоставление государственной услуги по заключению договоров на искусственное воспроизводство водных биоресурсов: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Управление аквакультуры - (495) 987-05-67</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0"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Административное управление - (495) 987-05-63</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3" w:name="Par85"/>
      <w:bookmarkEnd w:id="3"/>
      <w:r>
        <w:rPr>
          <w:rFonts w:ascii="Arial" w:hAnsi="Arial" w:cs="Arial"/>
          <w:sz w:val="20"/>
          <w:szCs w:val="20"/>
        </w:rPr>
        <w:t>Управление правового обеспечения, государственной службы и кадров - (495) 987-05-42</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4" w:name="Par87"/>
      <w:bookmarkEnd w:id="4"/>
      <w:r>
        <w:rPr>
          <w:rFonts w:ascii="Arial" w:hAnsi="Arial" w:cs="Arial"/>
          <w:sz w:val="20"/>
          <w:szCs w:val="20"/>
        </w:rPr>
        <w:t>Управление контроля, надзора и рыбоохраны - (495) 987-05-86</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Перечень территориальных органов Росрыболовства, предоставляющих государственную услугу по заключению договоров на выполнение работ по искусственному воспроизводству водных биоресурсов, содержащий их почтовые адреса, номера телефонов справочных служб, факсов, телефона-автоинформатора, приведен в </w:t>
      </w:r>
      <w:hyperlink w:anchor="Par564" w:history="1">
        <w:r>
          <w:rPr>
            <w:rFonts w:ascii="Arial" w:hAnsi="Arial" w:cs="Arial"/>
            <w:color w:val="0000FF"/>
            <w:sz w:val="20"/>
            <w:szCs w:val="20"/>
          </w:rPr>
          <w:t>приложении N 1</w:t>
        </w:r>
      </w:hyperlink>
      <w:r>
        <w:rPr>
          <w:rFonts w:ascii="Arial" w:hAnsi="Arial" w:cs="Arial"/>
          <w:sz w:val="20"/>
          <w:szCs w:val="20"/>
        </w:rPr>
        <w:t xml:space="preserve"> к Регламенту.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Консультации по вопросам предоставления государственной услуги по заключению договоров на выполнение работ по искусственному воспроизводству водных биоресурсов осуществляются посредством:</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индивидуального консультирования на личном приеме;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индивидуального консультирования по почте (по электронной почте);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индивидуального консультирования по телефону;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публичного письменного консультирования;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публичного устного консультирования.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консультировании должностные лица Росрыболовства (территориального органа Росрыболовства) обязаны, в соответствии с поступившим обращением, предоставлять информацию:</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перечне документов, необходимых для предоставления государственной услуги по заключению договоров на выполнение работ по искусственному воспроизводству водных биоресурсов, комплектности (достаточности) представляемых (представленных) документов;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времени приема и выдачи документов;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правах заявителя подать жалобу на решение и (или) действие (бездействие) Росрыболовства (территориального органа Росрыболовства) и (или) его должностных лиц при предоставлении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Индивидуальное консультирование на личном приеме.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Время ожидания заявителя при индивидуальном консультировании на личном приеме не может превышать 15 минут.</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Индивидуальное консультирование на личном приеме каждого заявителя должностными лицами Росрыболовства (территориального органа Росрыболовства) не может превышать 10 минут.</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Индивидуальное консультирование по почте (по электронной почте).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индивидуальном консультировании по почте (по электронной почте) ответ на обращение заявителя направляется почтой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Датой получения обращения является дата его регистрации в Росрыболовстве (территориальном органе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Индивидуальное консультирование по телефону.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Время разговора не должно превышать десяти минут.</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Консультации общего характера (о месте нахождения,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Публичное письменное консультирование.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по заключению договоров на выполнение работ по искусственному воспроизводству водных биоресурсов, публикации информационных материалов в средствах массовой информации, включая публикацию на официальном сайте Росрыболовства (территориальных органов Росрыболовства) и в федеральной государственной информационной системе "Единый портал государственных и муниципальных услуг (функций)".</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Публичное устное консультирование.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Публичное устное консультирование осуществляется уполномоченным должностным лицом Росрыболовства (территориального органа Росрыболовства) с привлечением средств массовой информации - радио, телевидения.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Обязанности должностных лиц Росрыболовства (территориального органа Росрыболовства) при ответе на обращение заявителя: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при устном обращении заявителя (по телефону или лично) должностные лица Росрыболовства (территориальных органов Росрыболовства), осуществляющие консультирование, должны давать ответ самостоятельно. </w:t>
      </w:r>
      <w:proofErr w:type="gramStart"/>
      <w:r>
        <w:rPr>
          <w:rFonts w:ascii="Arial" w:hAnsi="Arial" w:cs="Arial"/>
          <w:sz w:val="20"/>
          <w:szCs w:val="20"/>
        </w:rPr>
        <w:t>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Росрыболовства (территориального органа Росрыболовства), структурное подразделение либо организацию, или сообщить телефонный номер, по которому можно получить необходимую информацию;</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лица Росрыболовства (территориальных органов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Росрыболовства (территориального органа Росрыболовства),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поступлении письменного обращения должностные лица Росрыболовства (территориальных органов Росрыболовства) должны давать простой, четкий и понятный ответ в письменной форме, который должен содержать:</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ответы на поставленные вопросы;</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должность, фамилию и инициалы лица, подписавшего ответ;</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фамилию и инициалы исполнителя;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наименование структурного подразделения - исполнителя;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номер телефона исполнителя.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Стандарт предоставления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Наименование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Государственная услуга по заключению договоров на выполнение работ по искусственному воспроизводству водных биоресурсов (далее - государственная услуга).</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Наименование федерального органа исполнительной власти,</w:t>
      </w:r>
    </w:p>
    <w:p w:rsidR="00AC4BA0" w:rsidRDefault="00AC4BA0" w:rsidP="00AC4BA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предоставляющего</w:t>
      </w:r>
      <w:proofErr w:type="gramEnd"/>
      <w:r>
        <w:rPr>
          <w:rFonts w:ascii="Arial" w:hAnsi="Arial" w:cs="Arial"/>
          <w:sz w:val="20"/>
          <w:szCs w:val="20"/>
        </w:rPr>
        <w:t xml:space="preserve"> государственную услугу</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Государственную услугу предоставляет:</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Росрыболовство - для юридических лиц, индивидуальных предпринимателей, планирующих осуществлять искусственное воспроизводство в целях:</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компенсации ущерба, причиненного водным биоресурсам и среде их обитания, с предоставлением водных биоресурсов в пользование;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искусственного воспроизводства за счет собственных сре</w:t>
      </w:r>
      <w:proofErr w:type="gramStart"/>
      <w:r>
        <w:rPr>
          <w:rFonts w:ascii="Arial" w:hAnsi="Arial" w:cs="Arial"/>
          <w:sz w:val="20"/>
          <w:szCs w:val="20"/>
        </w:rPr>
        <w:t>дств с пр</w:t>
      </w:r>
      <w:proofErr w:type="gramEnd"/>
      <w:r>
        <w:rPr>
          <w:rFonts w:ascii="Arial" w:hAnsi="Arial" w:cs="Arial"/>
          <w:sz w:val="20"/>
          <w:szCs w:val="20"/>
        </w:rPr>
        <w:t>едоставлением водных биоресурсов в пользование;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компенсации ущерба, причиненного водным биоресурсам и среде их обитания при строительстве и реконструкции объектов капитального строительства, внедрении новых технологических процессов и осуществлении иной деятельности, оказывающей воздействие на водные биоресурсы и среду их обитания (далее - хозяйственная или иная деятельность), в случае согласования указанной деятельности Федеральным агентством по рыболовству;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территориальные органы Росрыболовства - для юридических лиц, индивидуальных предпринимателей, планирующих осуществлять искусственное воспроизводство без предоставления водных биоресурсов в пользование в целях:</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осуществления искусственного воспроизводства за счет собственных средств;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компенсации ущерба, причиненного водным биоресурсам и среде их обитания при осуществлении хозяйственной или иной деятельности, в случае согласования указанной деятельности соответствующими территориальными органами Федерального агентства по рыболовству.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 xml:space="preserve">Росрыболовство (территориальные органы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history="1">
        <w:r>
          <w:rPr>
            <w:rFonts w:ascii="Arial" w:hAnsi="Arial" w:cs="Arial"/>
            <w:color w:val="0000FF"/>
            <w:sz w:val="20"/>
            <w:szCs w:val="20"/>
          </w:rPr>
          <w:t>Перечень</w:t>
        </w:r>
      </w:hyperlink>
      <w:r>
        <w:rPr>
          <w:rFonts w:ascii="Arial" w:hAnsi="Arial" w:cs="Arial"/>
          <w:sz w:val="20"/>
          <w:szCs w:val="20"/>
        </w:rPr>
        <w:t xml:space="preserve">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w:t>
      </w:r>
      <w:r>
        <w:rPr>
          <w:rFonts w:ascii="Arial" w:hAnsi="Arial" w:cs="Arial"/>
          <w:sz w:val="20"/>
          <w:szCs w:val="20"/>
        </w:rPr>
        <w:lastRenderedPageBreak/>
        <w:t>организациями, участвующими в предоставлении государственных услуг, утвержденный</w:t>
      </w:r>
      <w:proofErr w:type="gramEnd"/>
      <w:r>
        <w:rPr>
          <w:rFonts w:ascii="Arial" w:hAnsi="Arial" w:cs="Arial"/>
          <w:sz w:val="20"/>
          <w:szCs w:val="20"/>
        </w:rPr>
        <w:t xml:space="preserve"> постановлением Правительства Российской Федерации от 6 мая 2011 г. N 352 (Собрание законодательства Российской Федерации, 2011, N 20, ст. 2829; 2012, N 14, ст. 1655; N 36, ст. 4922; 2013, N 33, ст. 4382, N 49, ст. 6421; N 52, ст. 7207; 2014, N 21, ст. 2712).</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Результат предоставления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Результатом предоставления государственной услуги является заключение Росрыболовством (территориальным органом Росрыболовства) с заявителем договора на выполнение работ по искусственному воспроизводству водных биоресурсов либо отказ от заключения такого договора.</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Срок предоставления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5" w:name="Par149"/>
      <w:bookmarkEnd w:id="5"/>
      <w:r>
        <w:rPr>
          <w:rFonts w:ascii="Arial" w:hAnsi="Arial" w:cs="Arial"/>
          <w:sz w:val="20"/>
          <w:szCs w:val="20"/>
        </w:rPr>
        <w:t xml:space="preserve">16. Общий срок предоставления государственной услуги не должен превышать 40 рабочих дней с момента поступления заявления, указанного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Росрыболовство (территориальный орган Росрыболовства) принимает решение о включении (отказе во включении) заявления, указанного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в План искусственного воспроизводства водных биоресурсов (далее - План) в срок не более 20 рабочих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заявления.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Росрыболовство (территориальный орган Росрыболовства) в срок не более 20 рабочих дней со дня включения заявления, указанного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в План заключает с юридическим лицом (индивидуальным предпринимателем) соответствующий договор на выполнение работ по искусственному воспроизводству водных биоресурсов.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Срок предоставления государственной услуги может быть приостановлен при наличии оснований, установленных в </w:t>
      </w:r>
      <w:hyperlink w:anchor="Par224" w:history="1">
        <w:r>
          <w:rPr>
            <w:rFonts w:ascii="Arial" w:hAnsi="Arial" w:cs="Arial"/>
            <w:color w:val="0000FF"/>
            <w:sz w:val="20"/>
            <w:szCs w:val="20"/>
          </w:rPr>
          <w:t>пункте 25</w:t>
        </w:r>
      </w:hyperlink>
      <w:r>
        <w:rPr>
          <w:rFonts w:ascii="Arial" w:hAnsi="Arial" w:cs="Arial"/>
          <w:sz w:val="20"/>
          <w:szCs w:val="20"/>
        </w:rPr>
        <w:t xml:space="preserve"> Регламента, но не более чем на 10 рабочих дней.</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w:t>
      </w:r>
      <w:hyperlink r:id="rId15"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Перечень нормативных правовых актов, регулирующих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отношения, возникающие в связи с предоставлением</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Предоставление государственной услуги осуществляется в соответствии со следующими нормативными правовыми актами: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Федеральный </w:t>
      </w:r>
      <w:hyperlink r:id="rId16" w:history="1">
        <w:r>
          <w:rPr>
            <w:rFonts w:ascii="Arial" w:hAnsi="Arial" w:cs="Arial"/>
            <w:color w:val="0000FF"/>
            <w:sz w:val="20"/>
            <w:szCs w:val="20"/>
          </w:rPr>
          <w:t>закон</w:t>
        </w:r>
      </w:hyperlink>
      <w:r>
        <w:rPr>
          <w:rFonts w:ascii="Arial" w:hAnsi="Arial" w:cs="Arial"/>
          <w:sz w:val="20"/>
          <w:szCs w:val="20"/>
        </w:rP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w:t>
      </w:r>
      <w:proofErr w:type="gramEnd"/>
      <w:r>
        <w:rPr>
          <w:rFonts w:ascii="Arial" w:hAnsi="Arial" w:cs="Arial"/>
          <w:sz w:val="20"/>
          <w:szCs w:val="20"/>
        </w:rPr>
        <w:t xml:space="preserve"> </w:t>
      </w:r>
      <w:proofErr w:type="gramStart"/>
      <w:r>
        <w:rPr>
          <w:rFonts w:ascii="Arial" w:hAnsi="Arial" w:cs="Arial"/>
          <w:sz w:val="20"/>
          <w:szCs w:val="20"/>
        </w:rPr>
        <w:t>2008, N 49, ст. 5748; 2011, N 1, ст. 32; N 30, ст. 4590; N 48, ст. 6728, ст. 6732; N 50, ст. 7343, ст. 7351; 2013, N 27, ст. 3440; N 52, ст. 6961; 2014, N 11, ст. 1098; N 26, ст. 3387; N 45, ст. 6153, N 52, ст. 7556;</w:t>
      </w:r>
      <w:proofErr w:type="gramEnd"/>
      <w:r>
        <w:rPr>
          <w:rFonts w:ascii="Arial" w:hAnsi="Arial" w:cs="Arial"/>
          <w:sz w:val="20"/>
          <w:szCs w:val="20"/>
        </w:rPr>
        <w:t xml:space="preserve"> </w:t>
      </w:r>
      <w:proofErr w:type="gramStart"/>
      <w:r>
        <w:rPr>
          <w:rFonts w:ascii="Arial" w:hAnsi="Arial" w:cs="Arial"/>
          <w:sz w:val="20"/>
          <w:szCs w:val="20"/>
        </w:rPr>
        <w:t>2015, N 1, ст. 72; N 10, ст. 1393, N 18, ст. 2623);</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Федеральный </w:t>
      </w:r>
      <w:hyperlink r:id="rId17" w:history="1">
        <w:r>
          <w:rPr>
            <w:rFonts w:ascii="Arial" w:hAnsi="Arial" w:cs="Arial"/>
            <w:color w:val="0000FF"/>
            <w:sz w:val="20"/>
            <w:szCs w:val="20"/>
          </w:rPr>
          <w:t>закон</w:t>
        </w:r>
      </w:hyperlink>
      <w:r>
        <w:rPr>
          <w:rFonts w:ascii="Arial" w:hAnsi="Arial" w:cs="Arial"/>
          <w:sz w:val="20"/>
          <w:szCs w:val="20"/>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31, ст. 4322; N 49, ст. 7061;</w:t>
      </w:r>
      <w:proofErr w:type="gramEnd"/>
      <w:r>
        <w:rPr>
          <w:rFonts w:ascii="Arial" w:hAnsi="Arial" w:cs="Arial"/>
          <w:sz w:val="20"/>
          <w:szCs w:val="20"/>
        </w:rPr>
        <w:t xml:space="preserve"> </w:t>
      </w:r>
      <w:proofErr w:type="gramStart"/>
      <w:r>
        <w:rPr>
          <w:rFonts w:ascii="Arial" w:hAnsi="Arial" w:cs="Arial"/>
          <w:sz w:val="20"/>
          <w:szCs w:val="20"/>
        </w:rPr>
        <w:t>2012, N 31, ст. 4322; 2013, N 14, ст. 1651; N 27, ст. 3480; N 30, ст. 4084; N 51, ст. 6679; N 52, ст. 6952, ст. 6961, ст. 7009; 2014, N 26, ст. 3366; N 3, ст. 4264; 2015, N 1, ст. 67, ст. 72; N 10, ст. 1393);</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18" w:history="1">
        <w:r>
          <w:rPr>
            <w:rFonts w:ascii="Arial" w:hAnsi="Arial" w:cs="Arial"/>
            <w:color w:val="0000FF"/>
            <w:sz w:val="20"/>
            <w:szCs w:val="20"/>
          </w:rPr>
          <w:t>закон</w:t>
        </w:r>
      </w:hyperlink>
      <w:r>
        <w:rPr>
          <w:rFonts w:ascii="Arial" w:hAnsi="Arial" w:cs="Arial"/>
          <w:sz w:val="20"/>
          <w:szCs w:val="20"/>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19"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2014, N 50, ст. 7113);</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rPr>
          <w:rFonts w:ascii="Arial" w:hAnsi="Arial" w:cs="Arial"/>
          <w:sz w:val="20"/>
          <w:szCs w:val="20"/>
        </w:rPr>
        <w:t>2014, N 50, ст. 7113);</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45, ст. 5807; N 50, ст. 6601; 2014, N 50, ст. 7113);</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3"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Pr>
          <w:rFonts w:ascii="Arial" w:hAnsi="Arial" w:cs="Arial"/>
          <w:sz w:val="20"/>
          <w:szCs w:val="20"/>
        </w:rPr>
        <w:t xml:space="preserve"> </w:t>
      </w:r>
      <w:proofErr w:type="gramStart"/>
      <w:r>
        <w:rPr>
          <w:rFonts w:ascii="Arial" w:hAnsi="Arial" w:cs="Arial"/>
          <w:sz w:val="20"/>
          <w:szCs w:val="20"/>
        </w:rPr>
        <w:t>N 52, ст. 7507; 2014, N 5, ст. 506);</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4"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11 июня 2008 г. N 444 "О Федеральном агентстве по рыболовству" (Собрание законодательства Российской Федерации, 2008, N 25, ст. 2979; N 42, ст. 4825; N 46, ст. 5337; 2009, N 6, ст. 738; 2010, N 26, ст. 3350, N 31, ст. 4251, N 32, ст. 4330;</w:t>
      </w:r>
      <w:proofErr w:type="gramEnd"/>
      <w:r>
        <w:rPr>
          <w:rFonts w:ascii="Arial" w:hAnsi="Arial" w:cs="Arial"/>
          <w:sz w:val="20"/>
          <w:szCs w:val="20"/>
        </w:rPr>
        <w:t xml:space="preserve"> </w:t>
      </w:r>
      <w:proofErr w:type="gramStart"/>
      <w:r>
        <w:rPr>
          <w:rFonts w:ascii="Arial" w:hAnsi="Arial" w:cs="Arial"/>
          <w:sz w:val="20"/>
          <w:szCs w:val="20"/>
        </w:rPr>
        <w:t>2011, N 14, ст. 1935; N 47, ст. 6656, 6660; 2012, N 28, ст. 3900; N 32, ст. 4561; 2013, N 24, ст. 2999; N 45, ст. 5822; 2014, N 4, ст. 382; N 10, ст. 1035; 2015, N 2, ст. 491);</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 (Собрание законодательства Российской Федерации, 2014, N 8, ст. 800);</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15 октября 2008 г. N 765 "О порядке подготовки и принятия решения о предоставлении водных биологических ресурсов в пользование" (Собрание законодательства Российской Федерации, 2008, N 42, ст. 4836; 2012, N 44, ст. 6026; 2014, N 10, ст. 1035);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7" w:history="1">
        <w:r>
          <w:rPr>
            <w:rFonts w:ascii="Arial" w:hAnsi="Arial" w:cs="Arial"/>
            <w:color w:val="0000FF"/>
            <w:sz w:val="20"/>
            <w:szCs w:val="20"/>
          </w:rPr>
          <w:t>приказ</w:t>
        </w:r>
      </w:hyperlink>
      <w:r>
        <w:rPr>
          <w:rFonts w:ascii="Arial" w:hAnsi="Arial" w:cs="Arial"/>
          <w:sz w:val="20"/>
          <w:szCs w:val="20"/>
        </w:rPr>
        <w:t xml:space="preserve"> Минсельхоза России от 8 апреля 2013 г. N 171 "О Типовом </w:t>
      </w:r>
      <w:proofErr w:type="gramStart"/>
      <w:r>
        <w:rPr>
          <w:rFonts w:ascii="Arial" w:hAnsi="Arial" w:cs="Arial"/>
          <w:sz w:val="20"/>
          <w:szCs w:val="20"/>
        </w:rPr>
        <w:t>положении</w:t>
      </w:r>
      <w:proofErr w:type="gramEnd"/>
      <w:r>
        <w:rPr>
          <w:rFonts w:ascii="Arial" w:hAnsi="Arial" w:cs="Arial"/>
          <w:sz w:val="20"/>
          <w:szCs w:val="20"/>
        </w:rPr>
        <w:t xml:space="preserve"> о территориальном органе Федерального агентства по рыболовству" (зарегистрирован в Минюсте России 25 июля 2013 г., регистрационный N 29170);</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hyperlink r:id="rId28" w:history="1">
        <w:r>
          <w:rPr>
            <w:rFonts w:ascii="Arial" w:hAnsi="Arial" w:cs="Arial"/>
            <w:color w:val="0000FF"/>
            <w:sz w:val="20"/>
            <w:szCs w:val="20"/>
          </w:rPr>
          <w:t>приказ</w:t>
        </w:r>
      </w:hyperlink>
      <w:r>
        <w:rPr>
          <w:rFonts w:ascii="Arial" w:hAnsi="Arial" w:cs="Arial"/>
          <w:sz w:val="20"/>
          <w:szCs w:val="20"/>
        </w:rPr>
        <w:t xml:space="preserve"> Минсельхоза России от 20 октября 2014 г. N 395 "Об утверждении Порядка подготовки и утверждения планов искусственного воспроизводства водных биологических ресурсов" (зарегистрирован в Минюсте России 20 февраля 2015 г., регистрационный N 36179).</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9"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документов, необходимых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нормативными правовыми актами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государственной услуги и услуг,</w:t>
      </w:r>
    </w:p>
    <w:p w:rsidR="00AC4BA0" w:rsidRDefault="00AC4BA0" w:rsidP="00AC4BA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которые</w:t>
      </w:r>
      <w:proofErr w:type="gramEnd"/>
      <w:r>
        <w:rPr>
          <w:rFonts w:ascii="Arial" w:hAnsi="Arial" w:cs="Arial"/>
          <w:sz w:val="20"/>
          <w:szCs w:val="20"/>
        </w:rPr>
        <w:t xml:space="preserve"> являются необходимыми и обязательными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государственной услуги, подлежащих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представлению заявителем, способы их получения заявителем,</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в электронной форме, порядок их представления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6" w:name="Par183"/>
      <w:bookmarkEnd w:id="6"/>
      <w:r>
        <w:rPr>
          <w:rFonts w:ascii="Arial" w:hAnsi="Arial" w:cs="Arial"/>
          <w:sz w:val="20"/>
          <w:szCs w:val="20"/>
        </w:rPr>
        <w:t>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w:t>
      </w:r>
      <w:hyperlink w:anchor="Par736" w:history="1">
        <w:r>
          <w:rPr>
            <w:rFonts w:ascii="Arial" w:hAnsi="Arial" w:cs="Arial"/>
            <w:color w:val="0000FF"/>
            <w:sz w:val="20"/>
            <w:szCs w:val="20"/>
          </w:rPr>
          <w:t>приложение N 2</w:t>
        </w:r>
      </w:hyperlink>
      <w:r>
        <w:rPr>
          <w:rFonts w:ascii="Arial" w:hAnsi="Arial" w:cs="Arial"/>
          <w:sz w:val="20"/>
          <w:szCs w:val="20"/>
        </w:rPr>
        <w:t xml:space="preserve"> к Регламенту), содержащее: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полное и сокращенное наименование, место нахождения и адрес, идентификационный номер налогоплательщика, основной государственный регистрационный номер, контактный телефон - для юридического лица;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фамилия, имя, отчество (последнее - при наличии), данные документа, удостоверяющего личность, место жительства, идентификационный номер налогоплательщика, основной государственный регистрационный номер индивидуального предпринимателя, контактный телефон - для индивидуального предпринимателя.</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7" w:name="Par186"/>
      <w:bookmarkEnd w:id="7"/>
      <w:r>
        <w:rPr>
          <w:rFonts w:ascii="Arial" w:hAnsi="Arial" w:cs="Arial"/>
          <w:sz w:val="20"/>
          <w:szCs w:val="20"/>
        </w:rPr>
        <w:t xml:space="preserve">19. Заявитель может представить заявление, указанное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следующими способами: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лично по адресу Росрыболовства (территориального органа Росрыболовства) на бумажном носителе;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посредством почтовой связи в адрес Росрыболовства (территориального органа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в форме электронного документа, подписанного простой или усиленной квалифицированной электронной подписью, на адрес электронной почты, указанный в </w:t>
      </w:r>
      <w:hyperlink w:anchor="Par52" w:history="1">
        <w:r>
          <w:rPr>
            <w:rFonts w:ascii="Arial" w:hAnsi="Arial" w:cs="Arial"/>
            <w:color w:val="0000FF"/>
            <w:sz w:val="20"/>
            <w:szCs w:val="20"/>
          </w:rPr>
          <w:t>пункте 3</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оформить с использованием федеральной государственной информационной системы "Единый портал государственных и муниципальных услуг (функций)".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документов, необходимых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нормативными правовыми актами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для предоставления государственной услуги, которые</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находятся в распоряжении государственных органов, органов</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местного самоуправления и иных органов, участвующих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государственной услуги, подлежащих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представлению заявителем, способы их получения заявителем,</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в электронной форме, порядок их представления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Требования о представлении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нормативными правовыми актами Российской Федерации не предусмотрено.</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Росрыболовство (территориальный орган Росрыболовства) не вправе требовать от заявителей: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30" w:history="1">
        <w:r>
          <w:rPr>
            <w:rFonts w:ascii="Arial" w:hAnsi="Arial" w:cs="Arial"/>
            <w:color w:val="0000FF"/>
            <w:sz w:val="20"/>
            <w:szCs w:val="20"/>
          </w:rPr>
          <w:t>части 6 статьи 7</w:t>
        </w:r>
      </w:hyperlink>
      <w:r>
        <w:rPr>
          <w:rFonts w:ascii="Arial" w:hAnsi="Arial" w:cs="Arial"/>
          <w:sz w:val="20"/>
          <w:szCs w:val="20"/>
        </w:rPr>
        <w:t xml:space="preserve"> Федерального закона от 27 июля 2010 г. N 210-ФЗ "Об организации предоставления государственных</w:t>
      </w:r>
      <w:proofErr w:type="gramEnd"/>
      <w:r>
        <w:rPr>
          <w:rFonts w:ascii="Arial" w:hAnsi="Arial" w:cs="Arial"/>
          <w:sz w:val="20"/>
          <w:szCs w:val="20"/>
        </w:rPr>
        <w:t xml:space="preserve"> и муниципальных услуг".</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оснований для отказа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приеме документов, необходимых для предоставления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8" w:name="Par210"/>
      <w:bookmarkEnd w:id="8"/>
      <w:r>
        <w:rPr>
          <w:rFonts w:ascii="Arial" w:hAnsi="Arial" w:cs="Arial"/>
          <w:sz w:val="20"/>
          <w:szCs w:val="20"/>
        </w:rPr>
        <w:t xml:space="preserve">22. Не подлежат приему и регистрации документы, указанные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оформленные на иностранном языке;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имеющие подчистки либо приписки, зачеркнутые слова или иные неоговоренные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9" w:name="Par213"/>
      <w:bookmarkEnd w:id="9"/>
      <w:r>
        <w:rPr>
          <w:rFonts w:ascii="Arial" w:hAnsi="Arial" w:cs="Arial"/>
          <w:sz w:val="20"/>
          <w:szCs w:val="20"/>
        </w:rPr>
        <w:t xml:space="preserve">23. Не подлежат приему и регистрации документы, указанные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и представленные в форме электронного документа: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не подписанные простой или усиленной квалифицированной электронной подписью;</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имеющие неоговоренные в них исправления;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непригодные для восприятия с использованием электронной вычислительной техники;</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 если в результате проверки простой или усиленной квалифицированной электронной подписи выявлено несоблюдение установленных </w:t>
      </w:r>
      <w:hyperlink r:id="rId31" w:history="1">
        <w:r>
          <w:rPr>
            <w:rFonts w:ascii="Arial" w:hAnsi="Arial" w:cs="Arial"/>
            <w:color w:val="0000FF"/>
            <w:sz w:val="20"/>
            <w:szCs w:val="20"/>
          </w:rPr>
          <w:t>статьей 11</w:t>
        </w:r>
      </w:hyperlink>
      <w:r>
        <w:rPr>
          <w:rFonts w:ascii="Arial" w:hAnsi="Arial" w:cs="Arial"/>
          <w:sz w:val="20"/>
          <w:szCs w:val="20"/>
        </w:rPr>
        <w:t xml:space="preserve"> Федерального закона от 6 апреля 2011 г. N 63-ФЗ "Об электронной подписи" условий признания ее действительности.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Отказ в приеме и регистрации документов, указанных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по основаниям, не предусмотренным </w:t>
      </w:r>
      <w:hyperlink w:anchor="Par210" w:history="1">
        <w:r>
          <w:rPr>
            <w:rFonts w:ascii="Arial" w:hAnsi="Arial" w:cs="Arial"/>
            <w:color w:val="0000FF"/>
            <w:sz w:val="20"/>
            <w:szCs w:val="20"/>
          </w:rPr>
          <w:t>пунктами 22</w:t>
        </w:r>
      </w:hyperlink>
      <w:r>
        <w:rPr>
          <w:rFonts w:ascii="Arial" w:hAnsi="Arial" w:cs="Arial"/>
          <w:sz w:val="20"/>
          <w:szCs w:val="20"/>
        </w:rPr>
        <w:t xml:space="preserve"> и </w:t>
      </w:r>
      <w:hyperlink w:anchor="Par213" w:history="1">
        <w:r>
          <w:rPr>
            <w:rFonts w:ascii="Arial" w:hAnsi="Arial" w:cs="Arial"/>
            <w:color w:val="0000FF"/>
            <w:sz w:val="20"/>
            <w:szCs w:val="20"/>
          </w:rPr>
          <w:t>23</w:t>
        </w:r>
      </w:hyperlink>
      <w:r>
        <w:rPr>
          <w:rFonts w:ascii="Arial" w:hAnsi="Arial" w:cs="Arial"/>
          <w:sz w:val="20"/>
          <w:szCs w:val="20"/>
        </w:rPr>
        <w:t xml:space="preserve"> Регламента, не допускается.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оснований для приостановления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государственной услуги или отказа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0" w:name="Par224"/>
      <w:bookmarkEnd w:id="10"/>
      <w:r>
        <w:rPr>
          <w:rFonts w:ascii="Arial" w:hAnsi="Arial" w:cs="Arial"/>
          <w:sz w:val="20"/>
          <w:szCs w:val="20"/>
        </w:rPr>
        <w:t xml:space="preserve">25. </w:t>
      </w:r>
      <w:proofErr w:type="gramStart"/>
      <w:r>
        <w:rPr>
          <w:rFonts w:ascii="Arial" w:hAnsi="Arial" w:cs="Arial"/>
          <w:sz w:val="20"/>
          <w:szCs w:val="20"/>
        </w:rPr>
        <w:t>Основанием для приостановления предоставления государственной услуги является отсутствие в Росрыболовстве (территориальном органе Росрыболовства) полученного в результате научной деятельности в области рыболовства и сохранения водных биоресурсов заключения научно-исследовательской организации, подведомственной Федеральному агентству по рыболовству, о возможности или об отсутствии возможности осуществления в водном объекте рыбохозяйственного значения работ по искусственному воспроизводству водных биоресурсов, указанных юридическим лицом, индивидуальным предпринимателем в заявлении об осуществлении</w:t>
      </w:r>
      <w:proofErr w:type="gramEnd"/>
      <w:r>
        <w:rPr>
          <w:rFonts w:ascii="Arial" w:hAnsi="Arial" w:cs="Arial"/>
          <w:sz w:val="20"/>
          <w:szCs w:val="20"/>
        </w:rPr>
        <w:t xml:space="preserve"> искусственного воспроизводства водных биоресурсов без предоставления водных биоресурсов в пользование.</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 ред. </w:t>
      </w:r>
      <w:hyperlink r:id="rId32"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1" w:name="Par226"/>
      <w:bookmarkEnd w:id="11"/>
      <w:r>
        <w:rPr>
          <w:rFonts w:ascii="Arial" w:hAnsi="Arial" w:cs="Arial"/>
          <w:sz w:val="20"/>
          <w:szCs w:val="20"/>
        </w:rPr>
        <w:t>26. Основаниями для отказа в предоставлении государственной услуги являются: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несоответствие заявления форме, утвержденной </w:t>
      </w:r>
      <w:hyperlink w:anchor="Par736" w:history="1">
        <w:r>
          <w:rPr>
            <w:rFonts w:ascii="Arial" w:hAnsi="Arial" w:cs="Arial"/>
            <w:color w:val="0000FF"/>
            <w:sz w:val="20"/>
            <w:szCs w:val="20"/>
          </w:rPr>
          <w:t>приложением N 2</w:t>
        </w:r>
      </w:hyperlink>
      <w:r>
        <w:rPr>
          <w:rFonts w:ascii="Arial" w:hAnsi="Arial" w:cs="Arial"/>
          <w:sz w:val="20"/>
          <w:szCs w:val="20"/>
        </w:rPr>
        <w:t xml:space="preserve"> к Регламенту;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наличие полученного в результате научной деятельности в области рыболовства и сохранения водных биоресурсов заключения научно-исследовательских организаций, подведомственных Федеральному агентству по рыболовству, об отсутствии возможности осуществления в водном объекте </w:t>
      </w:r>
      <w:r>
        <w:rPr>
          <w:rFonts w:ascii="Arial" w:hAnsi="Arial" w:cs="Arial"/>
          <w:sz w:val="20"/>
          <w:szCs w:val="20"/>
        </w:rPr>
        <w:lastRenderedPageBreak/>
        <w:t xml:space="preserve">рыбохозяйственного значения работ по искусственному воспроизводству водных биоресурсов, указанных юридическим лицом, индивидуальным предпринимателем в заявлении, предусмотренном </w:t>
      </w:r>
      <w:hyperlink w:anchor="Par183" w:history="1">
        <w:r>
          <w:rPr>
            <w:rFonts w:ascii="Arial" w:hAnsi="Arial" w:cs="Arial"/>
            <w:color w:val="0000FF"/>
            <w:sz w:val="20"/>
            <w:szCs w:val="20"/>
          </w:rPr>
          <w:t>пунктом 18</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несоответствие сведений, указанных в заявлении, предусмотренном </w:t>
      </w:r>
      <w:hyperlink w:anchor="Par183" w:history="1">
        <w:r>
          <w:rPr>
            <w:rFonts w:ascii="Arial" w:hAnsi="Arial" w:cs="Arial"/>
            <w:color w:val="0000FF"/>
            <w:sz w:val="20"/>
            <w:szCs w:val="20"/>
          </w:rPr>
          <w:t>пунктом 18</w:t>
        </w:r>
      </w:hyperlink>
      <w:r>
        <w:rPr>
          <w:rFonts w:ascii="Arial" w:hAnsi="Arial" w:cs="Arial"/>
          <w:sz w:val="20"/>
          <w:szCs w:val="20"/>
        </w:rPr>
        <w:t xml:space="preserve"> Регламента, принятому Росрыболовством (территориальным органом Росрыболовства) решению о согласовании осуществления хозяйственной и иной деятельности;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г) отказ Росрыболовства в принятии решения о предоставлении водных биоресурсов в пользование в порядке, установленном </w:t>
      </w:r>
      <w:hyperlink r:id="rId33" w:history="1">
        <w:r>
          <w:rPr>
            <w:rFonts w:ascii="Arial" w:hAnsi="Arial" w:cs="Arial"/>
            <w:color w:val="0000FF"/>
            <w:sz w:val="20"/>
            <w:szCs w:val="20"/>
          </w:rPr>
          <w:t>Правилами</w:t>
        </w:r>
      </w:hyperlink>
      <w:r>
        <w:rPr>
          <w:rFonts w:ascii="Arial" w:hAnsi="Arial" w:cs="Arial"/>
          <w:sz w:val="20"/>
          <w:szCs w:val="20"/>
        </w:rPr>
        <w:t xml:space="preserve"> подготовки и принятия решения о предоставлении водных биологических ресурсов в пользование, утвержденным постановлением Правительства Российской Федерации от 15 октября 2008 г. N 765 (в случае, если заявитель планирует выполнять работы по искусственному воспроизводству водных биоресурсов с предоставлением водных биоресурсов в пользование);</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д) непредставление заявителем в Росрыболовство (территориальный орган Росрыболовства) подписанного экземпляра договора на выполнение работ по искусственному воспроизводству водных биоресурсов в указанный в </w:t>
      </w:r>
      <w:hyperlink w:anchor="Par414" w:history="1">
        <w:r>
          <w:rPr>
            <w:rFonts w:ascii="Arial" w:hAnsi="Arial" w:cs="Arial"/>
            <w:color w:val="0000FF"/>
            <w:sz w:val="20"/>
            <w:szCs w:val="20"/>
          </w:rPr>
          <w:t>пункте 75</w:t>
        </w:r>
      </w:hyperlink>
      <w:r>
        <w:rPr>
          <w:rFonts w:ascii="Arial" w:hAnsi="Arial" w:cs="Arial"/>
          <w:sz w:val="20"/>
          <w:szCs w:val="20"/>
        </w:rPr>
        <w:t xml:space="preserve"> Регламента срок или направление заявителем в Росрыболовство (территориальный орган Росрыболовства) извещения в письменной форме об отказе от заключения договора на выполнение работ по искусственному воспроизводству водных биоресурсов;</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выявление в представленных документах недостоверной, искаженной или неполной информации;</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w:t>
      </w:r>
      <w:proofErr w:type="gramStart"/>
      <w:r>
        <w:rPr>
          <w:rFonts w:ascii="Arial" w:hAnsi="Arial" w:cs="Arial"/>
          <w:sz w:val="20"/>
          <w:szCs w:val="20"/>
        </w:rPr>
        <w:t>введен</w:t>
      </w:r>
      <w:proofErr w:type="gramEnd"/>
      <w:r>
        <w:rPr>
          <w:rFonts w:ascii="Arial" w:hAnsi="Arial" w:cs="Arial"/>
          <w:sz w:val="20"/>
          <w:szCs w:val="20"/>
        </w:rPr>
        <w:t xml:space="preserve"> </w:t>
      </w:r>
      <w:hyperlink r:id="rId34"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ж) представление заявления с нарушением сроков, указанных в </w:t>
      </w:r>
      <w:hyperlink w:anchor="Par334" w:history="1">
        <w:r>
          <w:rPr>
            <w:rFonts w:ascii="Arial" w:hAnsi="Arial" w:cs="Arial"/>
            <w:color w:val="0000FF"/>
            <w:sz w:val="20"/>
            <w:szCs w:val="20"/>
          </w:rPr>
          <w:t>пункте 44</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w:t>
      </w:r>
      <w:proofErr w:type="gramStart"/>
      <w:r>
        <w:rPr>
          <w:rFonts w:ascii="Arial" w:hAnsi="Arial" w:cs="Arial"/>
          <w:sz w:val="20"/>
          <w:szCs w:val="20"/>
        </w:rPr>
        <w:t>введен</w:t>
      </w:r>
      <w:proofErr w:type="gramEnd"/>
      <w:r>
        <w:rPr>
          <w:rFonts w:ascii="Arial" w:hAnsi="Arial" w:cs="Arial"/>
          <w:sz w:val="20"/>
          <w:szCs w:val="20"/>
        </w:rPr>
        <w:t xml:space="preserve"> </w:t>
      </w:r>
      <w:hyperlink r:id="rId35"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Перечень услуг, которые являются необходимыми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w:t>
      </w:r>
      <w:proofErr w:type="gramStart"/>
      <w:r>
        <w:rPr>
          <w:rFonts w:ascii="Arial" w:hAnsi="Arial" w:cs="Arial"/>
          <w:sz w:val="20"/>
          <w:szCs w:val="20"/>
        </w:rPr>
        <w:t>обязательными</w:t>
      </w:r>
      <w:proofErr w:type="gramEnd"/>
      <w:r>
        <w:rPr>
          <w:rFonts w:ascii="Arial" w:hAnsi="Arial" w:cs="Arial"/>
          <w:sz w:val="20"/>
          <w:szCs w:val="20"/>
        </w:rPr>
        <w:t xml:space="preserve"> для предоставления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Порядок, размер и основания взимания </w:t>
      </w:r>
      <w:proofErr w:type="gramStart"/>
      <w:r>
        <w:rPr>
          <w:rFonts w:ascii="Arial" w:hAnsi="Arial" w:cs="Arial"/>
          <w:sz w:val="20"/>
          <w:szCs w:val="20"/>
        </w:rPr>
        <w:t>государственной</w:t>
      </w:r>
      <w:proofErr w:type="gramEnd"/>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пошлины или иной платы, взимаемой за предоставление</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Государственная услуга предоставляется без взимания государственной пошлины или иной платы.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размер и основания взимания платы</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предоставление услуг, которые являются необходимыми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w:t>
      </w:r>
      <w:proofErr w:type="gramStart"/>
      <w:r>
        <w:rPr>
          <w:rFonts w:ascii="Arial" w:hAnsi="Arial" w:cs="Arial"/>
          <w:sz w:val="20"/>
          <w:szCs w:val="20"/>
        </w:rPr>
        <w:t>обязательными</w:t>
      </w:r>
      <w:proofErr w:type="gramEnd"/>
      <w:r>
        <w:rPr>
          <w:rFonts w:ascii="Arial" w:hAnsi="Arial" w:cs="Arial"/>
          <w:sz w:val="20"/>
          <w:szCs w:val="20"/>
        </w:rPr>
        <w:t xml:space="preserve"> для предоставления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Максимальный срок ожидания в очереди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подаче заявления о предоставлении государственной</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и при получении результата предоставления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Максимальный срок ожидания в очереди при подаче заявления для предоставления государственной услуги не должен превышать 15 минут.</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Максимальный срок ожидания в очереди при получении результата предоставления государственной услуги не должен превышать 15 минут.</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Срок и порядок регистрации заявления заявителя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 Заявление, указанное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поданное в Росрыболовство (территориальный орган Росрыболовства) в порядке, предусмотренном </w:t>
      </w:r>
      <w:hyperlink w:anchor="Par186" w:history="1">
        <w:r>
          <w:rPr>
            <w:rFonts w:ascii="Arial" w:hAnsi="Arial" w:cs="Arial"/>
            <w:color w:val="0000FF"/>
            <w:sz w:val="20"/>
            <w:szCs w:val="20"/>
          </w:rPr>
          <w:t>пунктом 19</w:t>
        </w:r>
      </w:hyperlink>
      <w:r>
        <w:rPr>
          <w:rFonts w:ascii="Arial" w:hAnsi="Arial" w:cs="Arial"/>
          <w:sz w:val="20"/>
          <w:szCs w:val="20"/>
        </w:rPr>
        <w:t xml:space="preserve"> Регламента, подлежит обязательной регистрации в срок не позднее 1 рабочего дня, следующего за днем его поступления в Росрыболовство (территориальный орган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После этого заявление докладывается руководителю или его уполномоченному заместителю и в течение 3 дней </w:t>
      </w:r>
      <w:proofErr w:type="gramStart"/>
      <w:r>
        <w:rPr>
          <w:rFonts w:ascii="Arial" w:hAnsi="Arial" w:cs="Arial"/>
          <w:sz w:val="20"/>
          <w:szCs w:val="20"/>
        </w:rPr>
        <w:t>с даты</w:t>
      </w:r>
      <w:proofErr w:type="gramEnd"/>
      <w:r>
        <w:rPr>
          <w:rFonts w:ascii="Arial" w:hAnsi="Arial" w:cs="Arial"/>
          <w:sz w:val="20"/>
          <w:szCs w:val="20"/>
        </w:rPr>
        <w:t xml:space="preserve"> его поступления направляется, в соответствии с решением руководителя Росрыболовства (территориального органа Росрыболовства) или его уполномоченного заместителя, на рассмотрение в структурное подразделение Росрыболовства (территориального органа Росрыболовства), ответственное за его рассмотрение.</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к помещениям, в которых предоставляется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государственная услуга, к месту ожидания и приема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заявителей, размещению и оформлению </w:t>
      </w:r>
      <w:proofErr w:type="gramStart"/>
      <w:r>
        <w:rPr>
          <w:rFonts w:ascii="Arial" w:hAnsi="Arial" w:cs="Arial"/>
          <w:sz w:val="20"/>
          <w:szCs w:val="20"/>
        </w:rPr>
        <w:t>визуальной</w:t>
      </w:r>
      <w:proofErr w:type="gramEnd"/>
      <w:r>
        <w:rPr>
          <w:rFonts w:ascii="Arial" w:hAnsi="Arial" w:cs="Arial"/>
          <w:sz w:val="20"/>
          <w:szCs w:val="20"/>
        </w:rPr>
        <w:t>,</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текстовой и мультимедийной информации о порядке</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33. Помещения для предоставления государственной услуги размещаются в здании Росрыболовства (территориального органа Росрыболовства) в специально выделенных для этого кабинетах (из расчета не более 4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Помещения для ожидания и приема заявителей должны соответствовать комфортным для граждан условиям и оптимальным условиям работы должностных лиц Росрыболовства (территориального органа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обслуживания лиц с ограниченными возможностями здоровья должны быть созданы надлежащие условия: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столы размещены в стороне от входа для беспрепятственного подъезда и разворота колясок;</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сопровождение лиц с ограниченными возможностями здоровья, имеющих стойкие расстройства функции зрения и самостоятельного передвижения;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допуск сурдопереводчика и тифлосурдопереводчика;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допуск собаки-проводника в помещение, в котором предоставляется государственная услуга;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w:t>
      </w:r>
      <w:hyperlink r:id="rId36"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Рабочие места должностных лиц, предоставляющих государственную услугу,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Структурным подразделениям Росрыболовства (территориального органа Росрыболовства),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обеспечивается доступ к информационным ресурсам Росрыболовства (территориального органа Росрыболовства) и к информационно-телекоммуникационной сети "Интернет".</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Показатели доступности и качества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36. </w:t>
      </w:r>
      <w:proofErr w:type="gramStart"/>
      <w:r>
        <w:rPr>
          <w:rFonts w:ascii="Arial" w:hAnsi="Arial" w:cs="Arial"/>
          <w:sz w:val="20"/>
          <w:szCs w:val="20"/>
        </w:rPr>
        <w:t xml:space="preserve">Показателями доступности и качества государственной услуги являются возможность обращения за ее предоставлением всех заинтересованных лиц, а также возможность ознакомления заявителей на </w:t>
      </w:r>
      <w:r>
        <w:rPr>
          <w:rFonts w:ascii="Arial" w:hAnsi="Arial" w:cs="Arial"/>
          <w:sz w:val="20"/>
          <w:szCs w:val="20"/>
        </w:rPr>
        <w:lastRenderedPageBreak/>
        <w:t>официальном сайте Росрыболовства (территориального органа Росрыболовства) в информационно-телекоммуникационной сети "Интернет" с утверждаемыми планами искусственного воспроизводства водных биоресурсов или внесенными в них изменениями, а также объявлением о сроке заключения с заявителями договоров на выполнение работ по искусственному воспроизводству водных биоресурсов</w:t>
      </w:r>
      <w:proofErr w:type="gramEnd"/>
      <w:r>
        <w:rPr>
          <w:rFonts w:ascii="Arial" w:hAnsi="Arial" w:cs="Arial"/>
          <w:sz w:val="20"/>
          <w:szCs w:val="20"/>
        </w:rPr>
        <w:t>.</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Заявитель вправе взаимодействовать с должностными лицами Росрыболовства (территориального органа Росрыболовства), ответственными за предоставление государственной услуги, неограниченное количество раз.</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Продолжительность каждого такого взаимодействия не должна превышать 10 минут.</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38. Государственная услуга не предоставляется через должностных лиц многофункциональных центров предоставления государственных и муниципальных услуг.</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39. Заявителям, подавшим заявление с использованием федеральной государственной информационной системы "Единый портал государственных и муниципальных услуг (функций)", обеспечивается возможность осуществлять мониторинг хода предоставления государственной услуги с использованием этой системы.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Иные требования, в том числе учитывающие особенности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предоставления государственной услуги в </w:t>
      </w:r>
      <w:proofErr w:type="gramStart"/>
      <w:r>
        <w:rPr>
          <w:rFonts w:ascii="Arial" w:hAnsi="Arial" w:cs="Arial"/>
          <w:sz w:val="20"/>
          <w:szCs w:val="20"/>
        </w:rPr>
        <w:t>многофункциональных</w:t>
      </w:r>
      <w:proofErr w:type="gramEnd"/>
    </w:p>
    <w:p w:rsidR="00AC4BA0" w:rsidRDefault="00AC4BA0" w:rsidP="00AC4BA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центрах</w:t>
      </w:r>
      <w:proofErr w:type="gramEnd"/>
      <w:r>
        <w:rPr>
          <w:rFonts w:ascii="Arial" w:hAnsi="Arial" w:cs="Arial"/>
          <w:sz w:val="20"/>
          <w:szCs w:val="20"/>
        </w:rPr>
        <w:t xml:space="preserve"> предоставления государственных и муниципальных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 и особенности предоставления государственной</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в электронной форме</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40.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(территориального органа Росрыболовства), при личном обращении, по телефону или по электронной почте, а также в федеральной государственной информационной системе "Единый портал государственных и муниципальных услуг (функций)". При обращении заявителя с заявлением в форме электронного документа такое заявление должно быть подписано простой или усиленной квалифицированной электронной подписью.</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Росрыболовством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&lt;1&gt;</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&lt;1&gt; </w:t>
      </w:r>
      <w:hyperlink r:id="rId37" w:history="1">
        <w:r>
          <w:rPr>
            <w:rFonts w:ascii="Arial" w:hAnsi="Arial" w:cs="Arial"/>
            <w:color w:val="0000FF"/>
            <w:sz w:val="20"/>
            <w:szCs w:val="20"/>
          </w:rPr>
          <w:t>Подпункт "с" пункта 14</w:t>
        </w:r>
      </w:hyperlink>
      <w:r>
        <w:rPr>
          <w:rFonts w:ascii="Arial" w:hAnsi="Arial" w:cs="Arial"/>
          <w:sz w:val="20"/>
          <w:szCs w:val="20"/>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Заявителям обеспечивается возможность получения и копирования в федеральной государственной информационной системе "Единый портал государственных и муниципальных услуг (функций)" формы заявления, необходимого для получения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Состав, последовательность и сроки выполнения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административных процедур</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Состав административных процедур</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Предоставление государственной услуги включает в себя следующие административные процедуры:</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подача заявителем заявления и прием указанного заявления;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проверка действительности простой или усиленной квалифицированной электронной подписи заявителя, использованной при обращении за получением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38" w:history="1">
        <w:r>
          <w:rPr>
            <w:rFonts w:ascii="Arial" w:hAnsi="Arial" w:cs="Arial"/>
            <w:color w:val="0000FF"/>
            <w:sz w:val="20"/>
            <w:szCs w:val="20"/>
          </w:rPr>
          <w:t>Приказ</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получение заявителем сведений о ходе рассмотрения заявления о предоставлении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принятие должностным лицом Росрыболовства (территориального органа Росрыболовства) решения о включении заявления в План или об отказе в его включении в План;</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формирование Планов;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представление заявителю проекта договора на выполнение работ по искусственному воспроизводству водных биоресурсов;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8) представление заявителем подписанного договора на выполнение работ по искусственному воспроизводству водных биоресурсов.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 Блок-схема предоставления государственной услуги приведена в </w:t>
      </w:r>
      <w:hyperlink w:anchor="Par812" w:history="1">
        <w:r>
          <w:rPr>
            <w:rFonts w:ascii="Arial" w:hAnsi="Arial" w:cs="Arial"/>
            <w:color w:val="0000FF"/>
            <w:sz w:val="20"/>
            <w:szCs w:val="20"/>
          </w:rPr>
          <w:t>приложении N 3</w:t>
        </w:r>
      </w:hyperlink>
      <w:r>
        <w:rPr>
          <w:rFonts w:ascii="Arial" w:hAnsi="Arial" w:cs="Arial"/>
          <w:sz w:val="20"/>
          <w:szCs w:val="20"/>
        </w:rPr>
        <w:t xml:space="preserve"> к Регламенту.</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Последовательность и сроки выполнения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административных процедур</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Подача заявителем заявления и прием указанного заявления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2" w:name="Par334"/>
      <w:bookmarkEnd w:id="12"/>
      <w:r>
        <w:rPr>
          <w:rFonts w:ascii="Arial" w:hAnsi="Arial" w:cs="Arial"/>
          <w:sz w:val="20"/>
          <w:szCs w:val="20"/>
        </w:rPr>
        <w:t xml:space="preserve">44. Основанием для начала административной процедуры является подача заявителем заявления, указанного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и получение такого заявления должностным лицом Росрыболовства (территориального органа Росрыболовства), ответственным за прием документов.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Заявление, указанное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представляется в Росрыболовство (территориальный орган Росрыболовства) до 1 ноября года, предшествующего году выполнения работ по искусственному воспроизводству водных биоресурсов или в случае внесения изменений в утвержденные планы искусственного воспроизводства водных биоресурсов, в год осуществления работ по искусственному воспроизводству водных биоресурсов за 2 месяца до начала осуществления таких работ.</w:t>
      </w:r>
      <w:proofErr w:type="gramEnd"/>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9"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При представлении заявления в Росрыболовство (территориальный орган Росрыболовства) заявителем лично, по его просьбе на втором экземпляре заявления проставляется отметка о принятии этого заявления, а также указываются фамилия, инициалы и должность должностного лица, принявшего указанные документы, его подпись и дата приема.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При представлении заявления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отправителю направляется сообщение, подтверждающее прием и регистрацию заявления либо отказ в приеме и регистрации заявления.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47. Представленное в Росрыболовство (территориальный орган Росрыболовства) заявление должно быть принято и зарегистрировано в случае отсутствия оснований для отказа в приеме документов, указанных в </w:t>
      </w:r>
      <w:hyperlink w:anchor="Par210" w:history="1">
        <w:r>
          <w:rPr>
            <w:rFonts w:ascii="Arial" w:hAnsi="Arial" w:cs="Arial"/>
            <w:color w:val="0000FF"/>
            <w:sz w:val="20"/>
            <w:szCs w:val="20"/>
          </w:rPr>
          <w:t>пунктах 22</w:t>
        </w:r>
      </w:hyperlink>
      <w:r>
        <w:rPr>
          <w:rFonts w:ascii="Arial" w:hAnsi="Arial" w:cs="Arial"/>
          <w:sz w:val="20"/>
          <w:szCs w:val="20"/>
        </w:rPr>
        <w:t xml:space="preserve"> - </w:t>
      </w:r>
      <w:hyperlink w:anchor="Par213" w:history="1">
        <w:r>
          <w:rPr>
            <w:rFonts w:ascii="Arial" w:hAnsi="Arial" w:cs="Arial"/>
            <w:color w:val="0000FF"/>
            <w:sz w:val="20"/>
            <w:szCs w:val="20"/>
          </w:rPr>
          <w:t>23</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Заявитель вправе изменить или отозвать заявление в любое время до принятия Росрыболовством (территориальным органом Росрыболовства) решения о заключении договора на выполнение работ по искусственному воспроизводству водных биоресурсов.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Результатом административной процедуры является принятие заявления должностным лицом Росрыболовства (территориальным органом Росрыболовства), ответственным за прием документов либо отказ в принятии заявления.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Способом фиксации результата выполнения административной процедуры является регистрация заявления должностным лицом Росрыболовства (территориального органа Росрыболовства) либо направление заявителю уведомления об отказе в приеме заявления в течение 1 дня со дня поступления заявления.</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0"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Проверка действительности простой или усиленной</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квалифицированной электронной подписи заявителя,</w:t>
      </w:r>
    </w:p>
    <w:p w:rsidR="00AC4BA0" w:rsidRDefault="00AC4BA0" w:rsidP="00AC4BA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использованной</w:t>
      </w:r>
      <w:proofErr w:type="gramEnd"/>
      <w:r>
        <w:rPr>
          <w:rFonts w:ascii="Arial" w:hAnsi="Arial" w:cs="Arial"/>
          <w:sz w:val="20"/>
          <w:szCs w:val="20"/>
        </w:rPr>
        <w:t xml:space="preserve"> при обращении за получением</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Основанием для начала административной процедуры является поступление по электронной почте либо через федеральную государственную информационную систему "Единый портал государственных и муниципальных услуг (функций)" заявления, подписанного простой или усиленной квалифицированной электронной подписью.</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3" w:name="Par351"/>
      <w:bookmarkEnd w:id="13"/>
      <w:r>
        <w:rPr>
          <w:rFonts w:ascii="Arial" w:hAnsi="Arial" w:cs="Arial"/>
          <w:sz w:val="20"/>
          <w:szCs w:val="20"/>
        </w:rPr>
        <w:t xml:space="preserve">51. </w:t>
      </w:r>
      <w:proofErr w:type="gramStart"/>
      <w:r>
        <w:rPr>
          <w:rFonts w:ascii="Arial" w:hAnsi="Arial" w:cs="Arial"/>
          <w:sz w:val="20"/>
          <w:szCs w:val="20"/>
        </w:rPr>
        <w:t>В случае поступления заявления, подписанного простой или усиленной квалифицированной электронной подписью, должностным лицом Росрыболовства (территориального органа Росрыболовства), ответственным за прием документов, проводится процедура проверки действительности простой или усиленной квалифицированной электронной подписи, с использованием которой подписано заявление.</w:t>
      </w:r>
      <w:proofErr w:type="gramEnd"/>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52. В рамках процедуры, предусмотренной </w:t>
      </w:r>
      <w:hyperlink w:anchor="Par351" w:history="1">
        <w:r>
          <w:rPr>
            <w:rFonts w:ascii="Arial" w:hAnsi="Arial" w:cs="Arial"/>
            <w:color w:val="0000FF"/>
            <w:sz w:val="20"/>
            <w:szCs w:val="20"/>
          </w:rPr>
          <w:t>пунктом 51</w:t>
        </w:r>
      </w:hyperlink>
      <w:r>
        <w:rPr>
          <w:rFonts w:ascii="Arial" w:hAnsi="Arial" w:cs="Arial"/>
          <w:sz w:val="20"/>
          <w:szCs w:val="20"/>
        </w:rPr>
        <w:t xml:space="preserve"> Регламента, осуществляется проверка соблюдения следующих условий: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имеется положительный результат проверки принадлежности владельцу квалифицированного сертификата простой или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w:t>
      </w:r>
      <w:proofErr w:type="gramStart"/>
      <w:r>
        <w:rPr>
          <w:rFonts w:ascii="Arial" w:hAnsi="Arial" w:cs="Arial"/>
          <w:sz w:val="20"/>
          <w:szCs w:val="20"/>
        </w:rPr>
        <w:t xml:space="preserve">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6 апреля 2011 г. N 63-ФЗ "Об электронной подписи", и с использованием квалифицированного сертификата лица, подписавшего заявление;</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53. Проверка действительности простой или усиленной квалифицированной электронной подписи может осуществляться должностным лицом Росрыболовства (территориального органа Росрыболовства), ответственным за предоставление государственной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Проверка действительности простой электронной подписи осуществляется с использованием соответствующего сервиса федеральной государственной информационной системы "Единая система идентификац</w:t>
      </w:r>
      <w:proofErr w:type="gramStart"/>
      <w:r>
        <w:rPr>
          <w:rFonts w:ascii="Arial" w:hAnsi="Arial" w:cs="Arial"/>
          <w:sz w:val="20"/>
          <w:szCs w:val="20"/>
        </w:rPr>
        <w:t>ии и ау</w:t>
      </w:r>
      <w:proofErr w:type="gramEnd"/>
      <w:r>
        <w:rPr>
          <w:rFonts w:ascii="Arial" w:hAnsi="Arial" w:cs="Arial"/>
          <w:sz w:val="20"/>
          <w:szCs w:val="2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 Результатом административной процедуры является: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4" w:name="Par362"/>
      <w:bookmarkEnd w:id="14"/>
      <w:proofErr w:type="gramStart"/>
      <w:r>
        <w:rPr>
          <w:rFonts w:ascii="Arial" w:hAnsi="Arial" w:cs="Arial"/>
          <w:sz w:val="20"/>
          <w:szCs w:val="20"/>
        </w:rPr>
        <w:t>а) в случае если в результате проверки действительности простой или усиленной квалифицированной электронной подписи выявлено несоблюдение установленных условий признания ее действительности - должностное лицо Росрыболовства (территориального органа Росрыболовства), ответственное за прием документов, в течение 3 дней со дня завершения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w:t>
      </w:r>
      <w:proofErr w:type="gramEnd"/>
      <w:r>
        <w:rPr>
          <w:rFonts w:ascii="Arial" w:hAnsi="Arial" w:cs="Arial"/>
          <w:sz w:val="20"/>
          <w:szCs w:val="20"/>
        </w:rPr>
        <w:t xml:space="preserve"> пунктов </w:t>
      </w:r>
      <w:hyperlink r:id="rId43" w:history="1">
        <w:r>
          <w:rPr>
            <w:rFonts w:ascii="Arial" w:hAnsi="Arial" w:cs="Arial"/>
            <w:color w:val="0000FF"/>
            <w:sz w:val="20"/>
            <w:szCs w:val="20"/>
          </w:rPr>
          <w:t>статьи 11</w:t>
        </w:r>
      </w:hyperlink>
      <w:r>
        <w:rPr>
          <w:rFonts w:ascii="Arial" w:hAnsi="Arial" w:cs="Arial"/>
          <w:sz w:val="20"/>
          <w:szCs w:val="20"/>
        </w:rPr>
        <w:t xml:space="preserve"> Федерального закона от 6 апреля 2011 г. N 63-ФЗ "Об электронной подписи", которые послужили основанием для принятия указанного решения.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Уведомление, указанное в </w:t>
      </w:r>
      <w:hyperlink w:anchor="Par362" w:history="1">
        <w:r>
          <w:rPr>
            <w:rFonts w:ascii="Arial" w:hAnsi="Arial" w:cs="Arial"/>
            <w:color w:val="0000FF"/>
            <w:sz w:val="20"/>
            <w:szCs w:val="20"/>
          </w:rPr>
          <w:t>абзаце первом</w:t>
        </w:r>
      </w:hyperlink>
      <w:r>
        <w:rPr>
          <w:rFonts w:ascii="Arial" w:hAnsi="Arial" w:cs="Arial"/>
          <w:sz w:val="20"/>
          <w:szCs w:val="20"/>
        </w:rPr>
        <w:t xml:space="preserve"> настоящего подпункта, подписывается усиленной квалифицированной электронной подписью должностного лица Росрыболовства (территориального органа Росрыболовства), ответственного за прием документов,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в Росрыболовство (территориальный орган Росрыболовства) с обращением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в случае, если в результате проверки действительности простой или усиленной квалифицированной электронной подписи выявлено соблюдение установленных условий признания ее действительности, заявление в тот же день принимается должностным лицом Росрыболовства (территориального органа Росрыболовства), ответственным за прием документов, для осуществления иных административных процедур, предусмотренных Регламентом.</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Способом фиксации результата выполнения административной процедуры является регистрация заявления или направление заявителю уведомления об отказе в приеме к рассмотрению заявления.</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Получение заявителем сведений о ходе рассмотрения заявления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55. Основанием для начала административной процедуры является принятие и регистрация заявления, указанного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должностным лицом Росрыболовства (территориального органа Росрыболовства), ответственным за прием документов.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56. </w:t>
      </w:r>
      <w:proofErr w:type="gramStart"/>
      <w:r>
        <w:rPr>
          <w:rFonts w:ascii="Arial" w:hAnsi="Arial" w:cs="Arial"/>
          <w:sz w:val="20"/>
          <w:szCs w:val="20"/>
        </w:rPr>
        <w:t xml:space="preserve">При подаче заявления в письменной форме должностное лицо Росрыболовства (территориального органа Росрыболовства), ответственное за предоставление государственной услуги, по результатам завершения административных процедур "Подача заявителем заявления и прием указанного </w:t>
      </w:r>
      <w:r>
        <w:rPr>
          <w:rFonts w:ascii="Arial" w:hAnsi="Arial" w:cs="Arial"/>
          <w:sz w:val="20"/>
          <w:szCs w:val="20"/>
        </w:rPr>
        <w:lastRenderedPageBreak/>
        <w:t>заявления", "Принятие должностным лицом Росрыболовства (территориального органа Росрыболовства) решения о включении заявления в План или об отказе в его включении в План" и "Представление заявителю проекта договора на выполнение работ по искусственному</w:t>
      </w:r>
      <w:proofErr w:type="gramEnd"/>
      <w:r>
        <w:rPr>
          <w:rFonts w:ascii="Arial" w:hAnsi="Arial" w:cs="Arial"/>
          <w:sz w:val="20"/>
          <w:szCs w:val="20"/>
        </w:rPr>
        <w:t xml:space="preserve"> воспроизводству водных биоресурсов" направляет соответствующее уведомление заявителю в письменной форме по почтовому адресу, указанному в заявлении.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При подаче заявления в электронной форме должностное лицо Росрыболовства (территориального органа Росрыболовства), ответственное за предоставление государственной услуги, по результатам завершения каждой административной процедуры, предусмотренной Регламентом, в течение 1 рабочего дня направляет соответствующее уведомление заявителю в форме, в которой поступил запрос, по адресу электронной почты, указанному в заявлении, либо в личный кабинет заявителя в федеральной государственной информационной системе "Единый портал государственных</w:t>
      </w:r>
      <w:proofErr w:type="gramEnd"/>
      <w:r>
        <w:rPr>
          <w:rFonts w:ascii="Arial" w:hAnsi="Arial" w:cs="Arial"/>
          <w:sz w:val="20"/>
          <w:szCs w:val="20"/>
        </w:rPr>
        <w:t xml:space="preserve"> и муниципальных услуг (функций)".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57. Результатом административной процедуры является предоставление заявителю сведений о ходе рассмотрения заявления.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Способом фиксации результатов административной процедуры является направление заявителю соответствующих уведомлений в письменной или электронной форме.</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3"/>
        <w:rPr>
          <w:rFonts w:ascii="Arial" w:hAnsi="Arial" w:cs="Arial"/>
          <w:sz w:val="20"/>
          <w:szCs w:val="20"/>
        </w:rPr>
      </w:pPr>
      <w:proofErr w:type="gramStart"/>
      <w:r>
        <w:rPr>
          <w:rFonts w:ascii="Arial" w:hAnsi="Arial" w:cs="Arial"/>
          <w:sz w:val="20"/>
          <w:szCs w:val="20"/>
        </w:rPr>
        <w:t>Принятие должностным лицом Росрыболовства (территориального</w:t>
      </w:r>
      <w:proofErr w:type="gramEnd"/>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органа Росрыболовства) решения о включении заявления в План</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или об отказе в его включении в План</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58. Основанием для начала административной процедуры является поступление должностному лицу Росрыболовства (территориального органа Росрыболовства), ответственному за предоставление государственной услуги, заявления, указанного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59. Должностным лицом Росрыболовства (территориального органа Росрыболовства), ответственным за предоставление государственной услуги, осуществляется рассмотрение заявления, указанного в </w:t>
      </w:r>
      <w:hyperlink w:anchor="Par183" w:history="1">
        <w:r>
          <w:rPr>
            <w:rFonts w:ascii="Arial" w:hAnsi="Arial" w:cs="Arial"/>
            <w:color w:val="0000FF"/>
            <w:sz w:val="20"/>
            <w:szCs w:val="20"/>
          </w:rPr>
          <w:t>пункте 18</w:t>
        </w:r>
      </w:hyperlink>
      <w:r>
        <w:rPr>
          <w:rFonts w:ascii="Arial" w:hAnsi="Arial" w:cs="Arial"/>
          <w:sz w:val="20"/>
          <w:szCs w:val="20"/>
        </w:rPr>
        <w:t xml:space="preserve"> Регламента, а также его проверка на корректность (полноту) заполнения в срок не более 20 рабочих дней </w:t>
      </w:r>
      <w:proofErr w:type="gramStart"/>
      <w:r>
        <w:rPr>
          <w:rFonts w:ascii="Arial" w:hAnsi="Arial" w:cs="Arial"/>
          <w:sz w:val="20"/>
          <w:szCs w:val="20"/>
        </w:rPr>
        <w:t>с даты регистрации</w:t>
      </w:r>
      <w:proofErr w:type="gramEnd"/>
      <w:r>
        <w:rPr>
          <w:rFonts w:ascii="Arial" w:hAnsi="Arial" w:cs="Arial"/>
          <w:sz w:val="20"/>
          <w:szCs w:val="20"/>
        </w:rPr>
        <w:t xml:space="preserve"> заявления в Росрыболовстве (территориальном органе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60. </w:t>
      </w:r>
      <w:proofErr w:type="gramStart"/>
      <w:r>
        <w:rPr>
          <w:rFonts w:ascii="Arial" w:hAnsi="Arial" w:cs="Arial"/>
          <w:sz w:val="20"/>
          <w:szCs w:val="20"/>
        </w:rPr>
        <w:t xml:space="preserve">Должностное лицо Росрыболовства (территориального органа Росрыболовства), ответственное за предоставление государственной услуги, по результатам рассмотрения заявления готовит проект решения о включении соответствующего заявления в План при отсутствии оснований для отказа в предоставлении государственной услуги, предусмотренных </w:t>
      </w:r>
      <w:hyperlink w:anchor="Par226" w:history="1">
        <w:r>
          <w:rPr>
            <w:rFonts w:ascii="Arial" w:hAnsi="Arial" w:cs="Arial"/>
            <w:color w:val="0000FF"/>
            <w:sz w:val="20"/>
            <w:szCs w:val="20"/>
          </w:rPr>
          <w:t>пунктом 26</w:t>
        </w:r>
      </w:hyperlink>
      <w:r>
        <w:rPr>
          <w:rFonts w:ascii="Arial" w:hAnsi="Arial" w:cs="Arial"/>
          <w:sz w:val="20"/>
          <w:szCs w:val="20"/>
        </w:rPr>
        <w:t xml:space="preserve"> Регламента, или проект уведомления об отказе во включении соответствующего заявления в План при наличии оснований для отказа в предоставлении государственной услуги, предусмотренных </w:t>
      </w:r>
      <w:hyperlink w:anchor="Par226" w:history="1">
        <w:r>
          <w:rPr>
            <w:rFonts w:ascii="Arial" w:hAnsi="Arial" w:cs="Arial"/>
            <w:color w:val="0000FF"/>
            <w:sz w:val="20"/>
            <w:szCs w:val="20"/>
          </w:rPr>
          <w:t>пунктом 26</w:t>
        </w:r>
        <w:proofErr w:type="gramEnd"/>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В случае принятия решения об отказе во включении заявления в План должностное лицо Росрыболовства (территориального органа Росрыболовства), ответственное за предоставление государственной услуги, уведомляет заявителя об отказе в предоставлении государственной услуги в форме, в которой поступило заявление в течение 1 рабочего дня со дня принятия решения.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принятия решения о включении заявления в План должностное лицо Росрыболовства (территориального управления Росрыболовства), ответственное за предоставление государственной услуги, уведомляет заявителя в форме, в которой поступило заявление, в течение 1 рабочего дня со дня принятия решения.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 Результатом административной процедуры является принятие решения о включении заявления в План либо об отказе в его включении в План.</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Способом фиксации результата выполнения административной процедуры является направление заявителю уведомления об отказе в предоставлении государственной услуги либо уведомление о включении заявления в План.</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Формирование Планов</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Основанием для начала административной процедуры является принятие решения должностным лицом Росрыболовства (территориального органа Росрыболовства), ответственным за предоставление государственной услуги, о включении заявления в План.</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64. План формируется и утверждается в соответствии с </w:t>
      </w:r>
      <w:hyperlink r:id="rId44"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20 октября 2014 г. N 395 "Об утверждении порядка подготовки и утверждения планов искусственного воспроизводства водных биологических ресурсов" (зарегистрирован в Минюсте России 20 февраля 2015 г., регистрационный N 36179).</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65. Юридические лица и индивидуальные предприниматели, планирующие осуществлять искусственное воспроизводство водных биоресурсов с предоставлением водных биоресурсов в пользование, включаются в План в соответствии с </w:t>
      </w:r>
      <w:hyperlink r:id="rId45" w:history="1">
        <w:r>
          <w:rPr>
            <w:rFonts w:ascii="Arial" w:hAnsi="Arial" w:cs="Arial"/>
            <w:color w:val="0000FF"/>
            <w:sz w:val="20"/>
            <w:szCs w:val="20"/>
          </w:rPr>
          <w:t>Правилами</w:t>
        </w:r>
      </w:hyperlink>
      <w:r>
        <w:rPr>
          <w:rFonts w:ascii="Arial" w:hAnsi="Arial" w:cs="Arial"/>
          <w:sz w:val="20"/>
          <w:szCs w:val="20"/>
        </w:rPr>
        <w:t xml:space="preserve"> подготовки и принятия решения о </w:t>
      </w:r>
      <w:r>
        <w:rPr>
          <w:rFonts w:ascii="Arial" w:hAnsi="Arial" w:cs="Arial"/>
          <w:sz w:val="20"/>
          <w:szCs w:val="20"/>
        </w:rPr>
        <w:lastRenderedPageBreak/>
        <w:t>предоставлении водных биологических ресурсов в пользование, утвержденными постановлением Правительства Российской Федерации от 15 октября 2008 г. N 765.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66. Результатом административной процедуры является утверждение Росрыболовством (территориальным органом Росрыболовства) Планов или внесение в них изменений.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67. Способом фиксации результата выполнения административной процедуры является размещение на официальном сайте Росрыболовства (территориального органа Росрыболовства) приказа Росрыболовства (территориального органа Росрыболовства) об утверждении Планов или внесения в них изменений.</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Представление заявителю проекта договора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выполнение работ по искусственному воспроизводству</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водных биоресурсов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68. </w:t>
      </w:r>
      <w:proofErr w:type="gramStart"/>
      <w:r>
        <w:rPr>
          <w:rFonts w:ascii="Arial" w:hAnsi="Arial" w:cs="Arial"/>
          <w:sz w:val="20"/>
          <w:szCs w:val="20"/>
        </w:rPr>
        <w:t>Основанием для начала административной процедуры является размещение Росрыболовством (территориальным органом Росрыболовства) на своем официальном сайте в информационно-телекоммуникационной сети "Интернет" приказа Росрыболовства (территориального органа Росрыболовства) об утверждении Планов или внесения в них изменений, а также объявления о сроке заключения с заявителями, включенными в Планы, договоров на выполнение работ по искусственному воспроизводству водных биоресурсов.</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5" w:name="Par401"/>
      <w:bookmarkEnd w:id="15"/>
      <w:r>
        <w:rPr>
          <w:rFonts w:ascii="Arial" w:hAnsi="Arial" w:cs="Arial"/>
          <w:sz w:val="20"/>
          <w:szCs w:val="20"/>
        </w:rPr>
        <w:t xml:space="preserve">69. </w:t>
      </w:r>
      <w:proofErr w:type="gramStart"/>
      <w:r>
        <w:rPr>
          <w:rFonts w:ascii="Arial" w:hAnsi="Arial" w:cs="Arial"/>
          <w:sz w:val="20"/>
          <w:szCs w:val="20"/>
        </w:rPr>
        <w:t>Должностное лицо Росрыболовства (территориального органа Росрыболовства), ответственное за предоставление государственной услуги, составляет договор на выполнение работ по искусственному воспроизводству водных биоресурсов в 2 экземплярах, который подписывается уполномоченным должностным лицом, и в срок не позднее 10 дней со дня размещения планов искусственного воспроизводства водных биоресурсов на официальном сайте Росрыболовства (территориального органа Росрыболовства) в информационно-телекоммуникационной сети "Интернет" представляет его заявителю для подписания</w:t>
      </w:r>
      <w:proofErr w:type="gramEnd"/>
      <w:r>
        <w:rPr>
          <w:rFonts w:ascii="Arial" w:hAnsi="Arial" w:cs="Arial"/>
          <w:sz w:val="20"/>
          <w:szCs w:val="20"/>
        </w:rPr>
        <w:t xml:space="preserve"> или направляет почтовым отправлением с уведомлением о вручении.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70. Результатом административной процедуры является направление заявителю документов, указанных в </w:t>
      </w:r>
      <w:hyperlink w:anchor="Par401" w:history="1">
        <w:r>
          <w:rPr>
            <w:rFonts w:ascii="Arial" w:hAnsi="Arial" w:cs="Arial"/>
            <w:color w:val="0000FF"/>
            <w:sz w:val="20"/>
            <w:szCs w:val="20"/>
          </w:rPr>
          <w:t>пункте 69</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6"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Способом фиксации результата выполнения административной процедуры является уведомление о вручении почтового отправления либо документ, подтверждающий передачу соответствующих документов, подписанный заявителем.</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Представление заявителем подписанного договора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выполнение работ по искусственному воспроизводству</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водных биоресурсов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72. Основанием для начала административной процедуры является получение заявителем документов, указанных в </w:t>
      </w:r>
      <w:hyperlink w:anchor="Par401" w:history="1">
        <w:r>
          <w:rPr>
            <w:rFonts w:ascii="Arial" w:hAnsi="Arial" w:cs="Arial"/>
            <w:color w:val="0000FF"/>
            <w:sz w:val="20"/>
            <w:szCs w:val="20"/>
          </w:rPr>
          <w:t>пункте 69</w:t>
        </w:r>
      </w:hyperlink>
      <w:r>
        <w:rPr>
          <w:rFonts w:ascii="Arial" w:hAnsi="Arial" w:cs="Arial"/>
          <w:sz w:val="20"/>
          <w:szCs w:val="20"/>
        </w:rPr>
        <w:t xml:space="preserve"> Регламента.</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7"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6" w:name="Par412"/>
      <w:bookmarkEnd w:id="16"/>
      <w:r>
        <w:rPr>
          <w:rFonts w:ascii="Arial" w:hAnsi="Arial" w:cs="Arial"/>
          <w:sz w:val="20"/>
          <w:szCs w:val="20"/>
        </w:rPr>
        <w:t xml:space="preserve">73. </w:t>
      </w:r>
      <w:proofErr w:type="gramStart"/>
      <w:r>
        <w:rPr>
          <w:rFonts w:ascii="Arial" w:hAnsi="Arial" w:cs="Arial"/>
          <w:sz w:val="20"/>
          <w:szCs w:val="20"/>
        </w:rPr>
        <w:t>Заявитель или его уполномоченный представитель (при наличии документов, подтверждающих полномочия на подписание договора на выполнение работ по искусственному воспроизводству водных биоресурсов) после получения договора на выполнение работ по искусственному воспроизводству водных биоресурсов (в 2-х экземплярах), подписанного уполномоченным должностным лицом Росрыболовства (территориального органа Росрыболовства), подписывает его и представляет 1 экземпляр в Росрыболовство (территориальный орган Росрыболовства) непосредственно либо почтовым отправлением с уведомлением</w:t>
      </w:r>
      <w:proofErr w:type="gramEnd"/>
      <w:r>
        <w:rPr>
          <w:rFonts w:ascii="Arial" w:hAnsi="Arial" w:cs="Arial"/>
          <w:sz w:val="20"/>
          <w:szCs w:val="20"/>
        </w:rPr>
        <w:t xml:space="preserve"> о вручении или извещает в письменной форме Росрыболовство (территориальный орган Росрыболовства) об отказе от заключения договора на выполнение работ по искусственному воспроизводству водных биоресурсов.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74. </w:t>
      </w:r>
      <w:proofErr w:type="gramStart"/>
      <w:r>
        <w:rPr>
          <w:rFonts w:ascii="Arial" w:hAnsi="Arial" w:cs="Arial"/>
          <w:sz w:val="20"/>
          <w:szCs w:val="20"/>
        </w:rPr>
        <w:t xml:space="preserve">Непредставление заявителем непосредственно или почтовым отправлением с уведомлением о вручении в указанный в </w:t>
      </w:r>
      <w:hyperlink w:anchor="Par149" w:history="1">
        <w:r>
          <w:rPr>
            <w:rFonts w:ascii="Arial" w:hAnsi="Arial" w:cs="Arial"/>
            <w:color w:val="0000FF"/>
            <w:sz w:val="20"/>
            <w:szCs w:val="20"/>
          </w:rPr>
          <w:t>абзаце втором пункта 16</w:t>
        </w:r>
      </w:hyperlink>
      <w:r>
        <w:rPr>
          <w:rFonts w:ascii="Arial" w:hAnsi="Arial" w:cs="Arial"/>
          <w:sz w:val="20"/>
          <w:szCs w:val="20"/>
        </w:rPr>
        <w:t xml:space="preserve"> Регламента месячный срок подписанного им экземпляра договора на выполнение работ по искусственному воспроизводству водных биоресурсов (с приложением документов, подтверждающих полномочия на подписание договора на выполнение работ по искусственному воспроизводству водных биоресурсов, в случае его подписания уполномоченным представителем заявителя) или направление извещения об отказе</w:t>
      </w:r>
      <w:proofErr w:type="gramEnd"/>
      <w:r>
        <w:rPr>
          <w:rFonts w:ascii="Arial" w:hAnsi="Arial" w:cs="Arial"/>
          <w:sz w:val="20"/>
          <w:szCs w:val="20"/>
        </w:rPr>
        <w:t xml:space="preserve"> от заключения указанного договора, предусмотренного </w:t>
      </w:r>
      <w:hyperlink w:anchor="Par412" w:history="1">
        <w:r>
          <w:rPr>
            <w:rFonts w:ascii="Arial" w:hAnsi="Arial" w:cs="Arial"/>
            <w:color w:val="0000FF"/>
            <w:sz w:val="20"/>
            <w:szCs w:val="20"/>
          </w:rPr>
          <w:t>пунктом 73</w:t>
        </w:r>
      </w:hyperlink>
      <w:r>
        <w:rPr>
          <w:rFonts w:ascii="Arial" w:hAnsi="Arial" w:cs="Arial"/>
          <w:sz w:val="20"/>
          <w:szCs w:val="20"/>
        </w:rPr>
        <w:t xml:space="preserve"> Регламента, является отказом заявителя от заключения договора на искусственное воспроизводство водных биоресурсов.</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7" w:name="Par414"/>
      <w:bookmarkEnd w:id="17"/>
      <w:r>
        <w:rPr>
          <w:rFonts w:ascii="Arial" w:hAnsi="Arial" w:cs="Arial"/>
          <w:sz w:val="20"/>
          <w:szCs w:val="20"/>
        </w:rPr>
        <w:t>75. Результатом административной процедуры является заключение договора на выполнение работ по искусственному воспроизводству водных биоресурсов либо отказ заявителя в заключени</w:t>
      </w:r>
      <w:proofErr w:type="gramStart"/>
      <w:r>
        <w:rPr>
          <w:rFonts w:ascii="Arial" w:hAnsi="Arial" w:cs="Arial"/>
          <w:sz w:val="20"/>
          <w:szCs w:val="20"/>
        </w:rPr>
        <w:t>и</w:t>
      </w:r>
      <w:proofErr w:type="gramEnd"/>
      <w:r>
        <w:rPr>
          <w:rFonts w:ascii="Arial" w:hAnsi="Arial" w:cs="Arial"/>
          <w:sz w:val="20"/>
          <w:szCs w:val="20"/>
        </w:rPr>
        <w:t xml:space="preserve"> такого договора.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76. Способом фиксации результата административной процедуры является регистрация договора </w:t>
      </w:r>
      <w:proofErr w:type="gramStart"/>
      <w:r>
        <w:rPr>
          <w:rFonts w:ascii="Arial" w:hAnsi="Arial" w:cs="Arial"/>
          <w:sz w:val="20"/>
          <w:szCs w:val="20"/>
        </w:rPr>
        <w:t>на выполнение работ по искусственному воспроизводству водных биоресурсов в Журнале регистрации договоров на выполнение работ по искусственному воспроизводству</w:t>
      </w:r>
      <w:proofErr w:type="gramEnd"/>
      <w:r>
        <w:rPr>
          <w:rFonts w:ascii="Arial" w:hAnsi="Arial" w:cs="Arial"/>
          <w:sz w:val="20"/>
          <w:szCs w:val="20"/>
        </w:rPr>
        <w:t xml:space="preserve"> водных биоресурсов либо направление заявителю уведомления об отказе от заключения договора на выполнение работ по искусственному воспроизводству водных биоресурсов.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IV. Формы </w:t>
      </w:r>
      <w:proofErr w:type="gramStart"/>
      <w:r>
        <w:rPr>
          <w:rFonts w:ascii="Arial" w:hAnsi="Arial" w:cs="Arial"/>
          <w:sz w:val="20"/>
          <w:szCs w:val="20"/>
        </w:rPr>
        <w:t>контроля за</w:t>
      </w:r>
      <w:proofErr w:type="gramEnd"/>
      <w:r>
        <w:rPr>
          <w:rFonts w:ascii="Arial" w:hAnsi="Arial" w:cs="Arial"/>
          <w:sz w:val="20"/>
          <w:szCs w:val="20"/>
        </w:rPr>
        <w:t xml:space="preserve"> предоставлением</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осуществления текущего контроля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за соблюдением и исполнением </w:t>
      </w:r>
      <w:proofErr w:type="gramStart"/>
      <w:r>
        <w:rPr>
          <w:rFonts w:ascii="Arial" w:hAnsi="Arial" w:cs="Arial"/>
          <w:sz w:val="20"/>
          <w:szCs w:val="20"/>
        </w:rPr>
        <w:t>ответственными</w:t>
      </w:r>
      <w:proofErr w:type="gramEnd"/>
      <w:r>
        <w:rPr>
          <w:rFonts w:ascii="Arial" w:hAnsi="Arial" w:cs="Arial"/>
          <w:sz w:val="20"/>
          <w:szCs w:val="20"/>
        </w:rPr>
        <w:t xml:space="preserve"> должностными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лицами положений Регламента и иных нормативных правовых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актов, устанавливающих требования к предоставлению</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 а также принятия ими решений</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77. Текущий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административных процедур по предоставлению государственной услуги осуществляется руководителем (заместителями руководителя) Росрыболовства (территориального органа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78. Должностные лица Росрыболовства (территориального органа Росрыболовства)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79. Текущий контроль осуществляется путем проведения руководителем (заместителями руководителя) Росрыболовства (территориального органа Росрыболовства), начальниками структурных подразделений Росрыболовства (территориального органа Росрыболовства)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Порядок и периодичность осуществления </w:t>
      </w:r>
      <w:proofErr w:type="gramStart"/>
      <w:r>
        <w:rPr>
          <w:rFonts w:ascii="Arial" w:hAnsi="Arial" w:cs="Arial"/>
          <w:sz w:val="20"/>
          <w:szCs w:val="20"/>
        </w:rPr>
        <w:t>плановых</w:t>
      </w:r>
      <w:proofErr w:type="gramEnd"/>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внеплановых проверок полноты и качества предоставления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 в том числе порядок и формы</w:t>
      </w:r>
    </w:p>
    <w:p w:rsidR="00AC4BA0" w:rsidRDefault="00AC4BA0" w:rsidP="00AC4BA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контроля за</w:t>
      </w:r>
      <w:proofErr w:type="gramEnd"/>
      <w:r>
        <w:rPr>
          <w:rFonts w:ascii="Arial" w:hAnsi="Arial" w:cs="Arial"/>
          <w:sz w:val="20"/>
          <w:szCs w:val="20"/>
        </w:rPr>
        <w:t xml:space="preserve"> полнотой и качеством предоставления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80. </w:t>
      </w:r>
      <w:proofErr w:type="gramStart"/>
      <w:r>
        <w:rPr>
          <w:rFonts w:ascii="Arial" w:hAnsi="Arial" w:cs="Arial"/>
          <w:sz w:val="20"/>
          <w:szCs w:val="20"/>
        </w:rPr>
        <w:t>Контроль за</w:t>
      </w:r>
      <w:proofErr w:type="gramEnd"/>
      <w:r>
        <w:rPr>
          <w:rFonts w:ascii="Arial" w:hAnsi="Arial" w:cs="Arial"/>
          <w:sz w:val="20"/>
          <w:szCs w:val="20"/>
        </w:rPr>
        <w:t xml:space="preserve"> полнотой и качеством предоставления государственной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Росрыболовства (территориального органа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Плановая проверка проводится ежегодно в сроки, установленные соответствующим приказом Росрыболовства (территориального органа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82. Внеплановая проверка проводится по мере поступления жалоб на действия (бездействие) или решение должностного лица Росрыболовства (территориального органа Росрыболовства), принятое им в процессе предоставления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83.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(заместителям руководителя) Росрыболовства (территориального органа Росрыболовства) для принятия мер, предусмотренных законодательством Российской Федерации.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Ответственность должностных лиц Росрыболовства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(территориального органа Росрыболовства) за решения</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действия (бездействие), принимаемые (осуществляемые)</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ими в ходе предоставления 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84.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(территориального органа </w:t>
      </w:r>
      <w:r>
        <w:rPr>
          <w:rFonts w:ascii="Arial" w:hAnsi="Arial" w:cs="Arial"/>
          <w:sz w:val="20"/>
          <w:szCs w:val="20"/>
        </w:rPr>
        <w:lastRenderedPageBreak/>
        <w:t>Росрыболовства)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Положения, характеризующие требования к порядку</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формам контроля за предоставлением </w:t>
      </w:r>
      <w:proofErr w:type="gramStart"/>
      <w:r>
        <w:rPr>
          <w:rFonts w:ascii="Arial" w:hAnsi="Arial" w:cs="Arial"/>
          <w:sz w:val="20"/>
          <w:szCs w:val="20"/>
        </w:rPr>
        <w:t>государственной</w:t>
      </w:r>
      <w:proofErr w:type="gramEnd"/>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в том числе со стороны граждан, их объединений</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организаций</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85. </w:t>
      </w:r>
      <w:proofErr w:type="gramStart"/>
      <w:r>
        <w:rPr>
          <w:rFonts w:ascii="Arial" w:hAnsi="Arial" w:cs="Arial"/>
          <w:sz w:val="20"/>
          <w:szCs w:val="20"/>
        </w:rPr>
        <w:t>Контроль за</w:t>
      </w:r>
      <w:proofErr w:type="gramEnd"/>
      <w:r>
        <w:rPr>
          <w:rFonts w:ascii="Arial" w:hAnsi="Arial" w:cs="Arial"/>
          <w:sz w:val="20"/>
          <w:szCs w:val="20"/>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(территориальный орган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Досудебный (внесудебный) порядок</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обжалования решений и действий (бездействия) Росрыболовства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(территориального органа Росрыболовства), а также его</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должностных лиц</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Информация для заявителя о его праве подать</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жалобу на решение и (или) действие (бездействие)</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Росрыболовства (территориального органа Росрыболовства)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(или) его должностных лиц при предоставлении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86. Заявитель может обратиться с жалобой в Росрыболовство (территориальный орган Росрыболовства) на действия (бездействия) и решения, принятые в ходе предоставления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87. Заявители имеют право на обжалование действий или бездействия должностных лиц Росрыболовства (территориальных органов Росрыболовства) а также принимаемых ими решений при предоставлении государственной услуги в следующих случаях:</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срока регистрации запроса заявителя о предоставлении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нарушение срока предоставления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требование у заявителя документов, не предусмотренных нормативными правовыми актами Российской Федерации </w:t>
      </w:r>
      <w:proofErr w:type="gramStart"/>
      <w:r>
        <w:rPr>
          <w:rFonts w:ascii="Arial" w:hAnsi="Arial" w:cs="Arial"/>
          <w:sz w:val="20"/>
          <w:szCs w:val="20"/>
        </w:rPr>
        <w:t>для</w:t>
      </w:r>
      <w:proofErr w:type="gramEnd"/>
      <w:r>
        <w:rPr>
          <w:rFonts w:ascii="Arial" w:hAnsi="Arial" w:cs="Arial"/>
          <w:sz w:val="20"/>
          <w:szCs w:val="20"/>
        </w:rPr>
        <w:t xml:space="preserve"> </w:t>
      </w:r>
      <w:proofErr w:type="gramStart"/>
      <w:r>
        <w:rPr>
          <w:rFonts w:ascii="Arial" w:hAnsi="Arial" w:cs="Arial"/>
          <w:sz w:val="20"/>
          <w:szCs w:val="20"/>
        </w:rPr>
        <w:t>предоставлении</w:t>
      </w:r>
      <w:proofErr w:type="gramEnd"/>
      <w:r>
        <w:rPr>
          <w:rFonts w:ascii="Arial" w:hAnsi="Arial" w:cs="Arial"/>
          <w:sz w:val="20"/>
          <w:szCs w:val="20"/>
        </w:rPr>
        <w:t xml:space="preserve">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7) отказ Росрыболовства (территориального органа Росрыболовства), должностного лица Росрыболовства (территориального органа Росрыболовства)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Предмет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88. Предметом жалобы являются решения и действия (бездействие) Росрыболовства (территориального органа Росрыболовства) и их должностных лиц, принятые ими в ходе предоставления государственной услуги в соответствии с настоящим Административным регламентом, которые, по мнению заявителя, нарушают его права и законные интересы.</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89. Жалоба должна содержать:</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наименование органа, предоставляющего государственную услугу, должностного лица Росрыболовства (территориального органа Росрыболовства), либо государственного служащего Росрыболовства (территориального органа Росрыболовства), решения и действия (бездействие) которых обжалуются;</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507" w:history="1">
        <w:r>
          <w:rPr>
            <w:rFonts w:ascii="Arial" w:hAnsi="Arial" w:cs="Arial"/>
            <w:color w:val="0000FF"/>
            <w:sz w:val="20"/>
            <w:szCs w:val="20"/>
          </w:rPr>
          <w:t>подпункте "в" пункта 91</w:t>
        </w:r>
      </w:hyperlink>
      <w:r>
        <w:rPr>
          <w:rFonts w:ascii="Arial" w:hAnsi="Arial" w:cs="Arial"/>
          <w:sz w:val="20"/>
          <w:szCs w:val="20"/>
        </w:rPr>
        <w:t xml:space="preserve"> Регламента);</w:t>
      </w:r>
      <w:proofErr w:type="gramEnd"/>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48"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сведения об обжалуемых решениях и действиях (бездействии) Росрыболовства (территориального органа Росрыболовства), должностного лица Росрыболовства (территориального органа Росрыболовства) либо государственного служащего Росрыболовства (территориального органа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доводы, на основании которых заявитель не согласен с решением и действием (бездействием) Росрыболовства (территориального органа Росрыболовства), должностного лица Росрыболовства (территориального органа Росрыболовства), либо государственного служащего Росрыболовства (территориального органа Росрыболовства). Заявителем могут быть представлены документы (при наличии), подтверждающие доводы заявителя, либо их копии.</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Органы государственной власти и уполномоченные</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рассмотрение жалобы должностные лица, которым может быть</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направлена жалоба</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90. Жалобы рассматривается Росрыболовством (территориальным органом Росрыболовства). </w:t>
      </w:r>
      <w:proofErr w:type="gramStart"/>
      <w:r>
        <w:rPr>
          <w:rFonts w:ascii="Arial" w:hAnsi="Arial" w:cs="Arial"/>
          <w:sz w:val="20"/>
          <w:szCs w:val="20"/>
        </w:rPr>
        <w:t>В случае если обжалуются решения руководителя Росрыболовства (территориального органа Росрыболовства), жалоба подается в Росрыболовство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roofErr w:type="gramEnd"/>
      <w:r>
        <w:rPr>
          <w:rFonts w:ascii="Arial" w:hAnsi="Arial" w:cs="Arial"/>
          <w:sz w:val="20"/>
          <w:szCs w:val="20"/>
        </w:rPr>
        <w:t xml:space="preserve">, утвержденными </w:t>
      </w:r>
      <w:hyperlink r:id="rId4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16 августа 2012 г. N 840.</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Жалоба подлежит регистрации не позднее следующего рабочего дня со дня ее поступления в Росрыболовство (территориальный орган Росрыболовства).</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подачи и рассмотрения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Жалоба подается в письменной форме, в том числе при личном приеме заявителя, или в электронной форме.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Прием жалоб в письменной форме осуществляется по месту предоставления государственной услуги (в месте, где заявитель подавал заявление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Время приема жалоб должно совпадать со временем предоставления государственной услуги.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Жалоба в письменной форме может быть также направлена по почте.</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подачи жалобы при личном приеме заявитель представляет документ, удостоверяющий его личность в соответствии с </w:t>
      </w:r>
      <w:hyperlink r:id="rId5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электронном виде жалоба может быть подана заявителем посредством:</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1"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официального сайта органа, предоставляющего государственную услугу, в информационно-телекоммуникационной сети "Интернет";</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w:t>
      </w:r>
      <w:proofErr w:type="gramStart"/>
      <w:r>
        <w:rPr>
          <w:rFonts w:ascii="Arial" w:hAnsi="Arial" w:cs="Arial"/>
          <w:sz w:val="20"/>
          <w:szCs w:val="20"/>
        </w:rPr>
        <w:t>введен</w:t>
      </w:r>
      <w:proofErr w:type="gramEnd"/>
      <w:r>
        <w:rPr>
          <w:rFonts w:ascii="Arial" w:hAnsi="Arial" w:cs="Arial"/>
          <w:sz w:val="20"/>
          <w:szCs w:val="20"/>
        </w:rPr>
        <w:t xml:space="preserve"> </w:t>
      </w:r>
      <w:hyperlink r:id="rId52"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федеральной государственной информационной системы "Единый портал государственных и муниципальных услуг (функций)";</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w:t>
      </w:r>
      <w:proofErr w:type="gramStart"/>
      <w:r>
        <w:rPr>
          <w:rFonts w:ascii="Arial" w:hAnsi="Arial" w:cs="Arial"/>
          <w:sz w:val="20"/>
          <w:szCs w:val="20"/>
        </w:rPr>
        <w:t>введен</w:t>
      </w:r>
      <w:proofErr w:type="gramEnd"/>
      <w:r>
        <w:rPr>
          <w:rFonts w:ascii="Arial" w:hAnsi="Arial" w:cs="Arial"/>
          <w:sz w:val="20"/>
          <w:szCs w:val="20"/>
        </w:rPr>
        <w:t xml:space="preserve"> </w:t>
      </w:r>
      <w:hyperlink r:id="rId53"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8" w:name="Par507"/>
      <w:bookmarkEnd w:id="18"/>
      <w:proofErr w:type="gramStart"/>
      <w:r>
        <w:rPr>
          <w:rFonts w:ascii="Arial" w:hAnsi="Arial" w:cs="Arial"/>
          <w:sz w:val="20"/>
          <w:szCs w:val="20"/>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(пп. "</w:t>
      </w:r>
      <w:proofErr w:type="gramStart"/>
      <w:r>
        <w:rPr>
          <w:rFonts w:ascii="Arial" w:hAnsi="Arial" w:cs="Arial"/>
          <w:sz w:val="20"/>
          <w:szCs w:val="20"/>
        </w:rPr>
        <w:t>в</w:t>
      </w:r>
      <w:proofErr w:type="gramEnd"/>
      <w:r>
        <w:rPr>
          <w:rFonts w:ascii="Arial" w:hAnsi="Arial" w:cs="Arial"/>
          <w:sz w:val="20"/>
          <w:szCs w:val="20"/>
        </w:rPr>
        <w:t xml:space="preserve">" введен </w:t>
      </w:r>
      <w:hyperlink r:id="rId54"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Сроки рассмотрения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92. </w:t>
      </w:r>
      <w:proofErr w:type="gramStart"/>
      <w:r>
        <w:rPr>
          <w:rFonts w:ascii="Arial" w:hAnsi="Arial" w:cs="Arial"/>
          <w:sz w:val="20"/>
          <w:szCs w:val="20"/>
        </w:rPr>
        <w:t>Жалоба, поступившая в Росрыболовство (территориальный орган Росрыболовства),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Росрыболовства (территориального органа Росрыболовства), должностного лица Росрыболовства (территориального органа Росрыболовства),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Arial" w:hAnsi="Arial" w:cs="Arial"/>
          <w:sz w:val="20"/>
          <w:szCs w:val="20"/>
        </w:rPr>
        <w:t xml:space="preserve"> исправлений - в течение 5 рабочих дней со дня ее регистрации.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жалоба на решения, принятые руководителем Росрыболовства (территориального органа Росрыболовства), подана заявителем в Росрыболовство (территориальный орган Росрыболовства), в течение 3 рабочих дней со дня ее регистрации, Росрыболовство (территориальный орган Росрыболовства) направляет жалобу в Минсельхоз России (Росрыболовство) и в письменной форме информирует заявителя о перенаправлении жалобы.</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этом срок рассмотрения жалобы исчисляется со дня регистрации жалобы в уполномоченном на ее рассмотрение органе.</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Перечень оснований для приостановления рассмотрения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93. Основания для приостановления рассмотрения жалобы отсутствуют.</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Результат рассмотрения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bookmarkStart w:id="19" w:name="Par522"/>
      <w:bookmarkEnd w:id="19"/>
      <w:r>
        <w:rPr>
          <w:rFonts w:ascii="Arial" w:hAnsi="Arial" w:cs="Arial"/>
          <w:sz w:val="20"/>
          <w:szCs w:val="20"/>
        </w:rPr>
        <w:t>94. По результатам рассмотрения жалобы Росрыболовство (территориальный орган Росрыболовства) принимает одно из следующих решений: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удовлетворяет жалобу, в том числе в форме отмены принятого решения, исправления допущенных Росрыболовством (территориальным органом Росрыболовства)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roofErr w:type="gramEnd"/>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отказывает в удовлетворении жалобы.</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95. В случае установления в ходе или по результатам </w:t>
      </w:r>
      <w:proofErr w:type="gramStart"/>
      <w:r>
        <w:rPr>
          <w:rFonts w:ascii="Arial" w:hAnsi="Arial" w:cs="Arial"/>
          <w:sz w:val="20"/>
          <w:szCs w:val="20"/>
        </w:rPr>
        <w:t>рассмотрения жалобы признаков состава административного правонарушения</w:t>
      </w:r>
      <w:proofErr w:type="gramEnd"/>
      <w:r>
        <w:rPr>
          <w:rFonts w:ascii="Arial" w:hAnsi="Arial" w:cs="Arial"/>
          <w:sz w:val="20"/>
          <w:szCs w:val="20"/>
        </w:rPr>
        <w:t xml:space="preserve"> или преступления Росрыболовство (территориальный орган Росрыболовства) в установленном порядке незамедлительно направляет имеющиеся материалы в органы прокуратуры.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информирования заявителя о результатах</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рассмотрения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96. Ответ по результатам рассмотрения жалобы направляется заявителю не позднее дня, следующего за днем принятия решения, указанного в </w:t>
      </w:r>
      <w:hyperlink w:anchor="Par522" w:history="1">
        <w:r>
          <w:rPr>
            <w:rFonts w:ascii="Arial" w:hAnsi="Arial" w:cs="Arial"/>
            <w:color w:val="0000FF"/>
            <w:sz w:val="20"/>
            <w:szCs w:val="20"/>
          </w:rPr>
          <w:t>пункте 94</w:t>
        </w:r>
      </w:hyperlink>
      <w:r>
        <w:rPr>
          <w:rFonts w:ascii="Arial" w:hAnsi="Arial" w:cs="Arial"/>
          <w:sz w:val="20"/>
          <w:szCs w:val="20"/>
        </w:rPr>
        <w:t xml:space="preserve"> Регламента, в письменной форме и по желанию заявителя в электронной форме. В случае если жалоба была направлена способом, указанным в </w:t>
      </w:r>
      <w:hyperlink w:anchor="Par507" w:history="1">
        <w:r>
          <w:rPr>
            <w:rFonts w:ascii="Arial" w:hAnsi="Arial" w:cs="Arial"/>
            <w:color w:val="0000FF"/>
            <w:sz w:val="20"/>
            <w:szCs w:val="20"/>
          </w:rPr>
          <w:t>подпункте "в" пункта 91</w:t>
        </w:r>
      </w:hyperlink>
      <w:r>
        <w:rPr>
          <w:rFonts w:ascii="Arial" w:hAnsi="Arial" w:cs="Arial"/>
          <w:sz w:val="20"/>
          <w:szCs w:val="20"/>
        </w:rPr>
        <w:t xml:space="preserve"> Регламента, ответ заявителю направляется посредством системы досудебного обжалования.</w:t>
      </w:r>
    </w:p>
    <w:p w:rsidR="00AC4BA0" w:rsidRDefault="00AC4BA0" w:rsidP="00AC4B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96 в ред. </w:t>
      </w:r>
      <w:hyperlink r:id="rId55"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обжалования решения по жалобе</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97. Решение по жалобе может быть обжаловано в судебном порядке.</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Право заявителя на получение информации и документов,</w:t>
      </w:r>
    </w:p>
    <w:p w:rsidR="00AC4BA0" w:rsidRDefault="00AC4BA0" w:rsidP="00AC4BA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необходимых</w:t>
      </w:r>
      <w:proofErr w:type="gramEnd"/>
      <w:r>
        <w:rPr>
          <w:rFonts w:ascii="Arial" w:hAnsi="Arial" w:cs="Arial"/>
          <w:sz w:val="20"/>
          <w:szCs w:val="20"/>
        </w:rPr>
        <w:t xml:space="preserve"> для обоснования и рассмотрения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98. Заявитель имеет право на получение информации и документов, необходимых для обоснования и рассмотрения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Способы информирования заявителей о порядке подачи</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рассмотрения жалобы</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99. Информацию о порядке подачи и рассмотрения жалобы можно получить следующими способами: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информационно-телекоммуникационной сети "Интернет" на официальном сайте Росрыболовства (территориального органа Росрыболовства);</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 с использованием федеральной государственной информационной системы "Единый портал государственных и муниципальных услуг (функций)";</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по телефонам, указанным в </w:t>
      </w:r>
      <w:hyperlink w:anchor="Par564" w:history="1">
        <w:r>
          <w:rPr>
            <w:rFonts w:ascii="Arial" w:hAnsi="Arial" w:cs="Arial"/>
            <w:color w:val="0000FF"/>
            <w:sz w:val="20"/>
            <w:szCs w:val="20"/>
          </w:rPr>
          <w:t>приложении N 1</w:t>
        </w:r>
      </w:hyperlink>
      <w:r>
        <w:rPr>
          <w:rFonts w:ascii="Arial" w:hAnsi="Arial" w:cs="Arial"/>
          <w:sz w:val="20"/>
          <w:szCs w:val="20"/>
        </w:rPr>
        <w:t xml:space="preserve"> к Регламенту;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посредством личного общения со специалистами Росрыболовства (территориального органа Росрыболовства), предварительно договорившись о встрече по телефонам, указанным в </w:t>
      </w:r>
      <w:hyperlink w:anchor="Par564" w:history="1">
        <w:r>
          <w:rPr>
            <w:rFonts w:ascii="Arial" w:hAnsi="Arial" w:cs="Arial"/>
            <w:color w:val="0000FF"/>
            <w:sz w:val="20"/>
            <w:szCs w:val="20"/>
          </w:rPr>
          <w:t>приложении N 1</w:t>
        </w:r>
      </w:hyperlink>
      <w:r>
        <w:rPr>
          <w:rFonts w:ascii="Arial" w:hAnsi="Arial" w:cs="Arial"/>
          <w:sz w:val="20"/>
          <w:szCs w:val="20"/>
        </w:rPr>
        <w:t xml:space="preserve"> к Регламенту.</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предоставлению </w:t>
      </w:r>
      <w:proofErr w:type="gramStart"/>
      <w:r>
        <w:rPr>
          <w:rFonts w:ascii="Arial" w:hAnsi="Arial" w:cs="Arial"/>
          <w:sz w:val="20"/>
          <w:szCs w:val="20"/>
        </w:rPr>
        <w:t>государственной</w:t>
      </w:r>
      <w:proofErr w:type="gramEnd"/>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по заключению договоров</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выполнение работ</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искусственному воспроизводству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водных биологических 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rPr>
          <w:rFonts w:ascii="Arial" w:hAnsi="Arial" w:cs="Arial"/>
          <w:sz w:val="20"/>
          <w:szCs w:val="20"/>
        </w:rPr>
      </w:pPr>
      <w:bookmarkStart w:id="20" w:name="Par564"/>
      <w:bookmarkEnd w:id="20"/>
      <w:r>
        <w:rPr>
          <w:rFonts w:ascii="Arial" w:hAnsi="Arial" w:cs="Arial"/>
          <w:sz w:val="20"/>
          <w:szCs w:val="20"/>
        </w:rPr>
        <w:t>МЕСТО НАХОЖДЕНИЯ И СПРАВОЧНЫЕ ТЕЛЕФОНЫ</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ТЕРРИТОРИАЛЬНЫХ УПРАВЛЕНИЙ РОСРЫБОЛОВСТВА</w:t>
      </w:r>
    </w:p>
    <w:p w:rsidR="00AC4BA0" w:rsidRDefault="00AC4BA0" w:rsidP="00AC4BA0">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990"/>
        <w:gridCol w:w="3854"/>
        <w:gridCol w:w="2268"/>
      </w:tblGrid>
      <w:tr w:rsidR="00AC4BA0">
        <w:tc>
          <w:tcPr>
            <w:tcW w:w="510" w:type="dxa"/>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990" w:type="dxa"/>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территориального управления (его зона деятельности)</w:t>
            </w:r>
          </w:p>
        </w:tc>
        <w:tc>
          <w:tcPr>
            <w:tcW w:w="3854" w:type="dxa"/>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почтовый и электронный</w:t>
            </w:r>
          </w:p>
        </w:tc>
        <w:tc>
          <w:tcPr>
            <w:tcW w:w="2268" w:type="dxa"/>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телефона и факса</w:t>
            </w:r>
          </w:p>
        </w:tc>
      </w:tr>
      <w:tr w:rsidR="00AC4BA0">
        <w:tc>
          <w:tcPr>
            <w:tcW w:w="510" w:type="dxa"/>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90" w:type="dxa"/>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854" w:type="dxa"/>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Амурское территориальное управление Росрыболовства (Хабаровский край, Еврейский автономный округ, Амурская область)</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680000, г. Хабаровск, ул. Ленина, д. 4</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8(4212) 45-08-01</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www.atu-fishcom.ru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amur_fish@mail.ru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Азово-Черноморское территориальное управление Росрыболовства (Республика Адыгея, Карачаево-Черкесская Республика, Краснодарский край, Ставропольский край, Волгоградская, Воронежская, Липецкая, Ростовская, Саратовская области)</w:t>
            </w:r>
            <w:proofErr w:type="gramEnd"/>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344002, г. Ростов-на-Дону, ул. </w:t>
            </w:r>
            <w:proofErr w:type="gramStart"/>
            <w:r>
              <w:rPr>
                <w:rFonts w:ascii="Arial" w:hAnsi="Arial" w:cs="Arial"/>
                <w:sz w:val="20"/>
                <w:szCs w:val="20"/>
              </w:rPr>
              <w:t>Береговая</w:t>
            </w:r>
            <w:proofErr w:type="gramEnd"/>
            <w:r>
              <w:rPr>
                <w:rFonts w:ascii="Arial" w:hAnsi="Arial" w:cs="Arial"/>
                <w:sz w:val="20"/>
                <w:szCs w:val="20"/>
              </w:rPr>
              <w:t>, д. 21в</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8(863) 200-11-97</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262-49-31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www.rostov-fishcom.ru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uprav-ter@yandex.ru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Ангаро-Байкальское территориальное управление Росрыболовства (Республика Бурятия, Иркутская и Читинская области, Агинский Бурятский, Усть-Ордынский, Бурятский автономные округа)</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670000, Республика Бурятия, Улан-Удэ, ул. Смолина, д. 18</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8(3012) 21-84-83</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http://абтур</w:t>
            </w:r>
            <w:proofErr w:type="gramStart"/>
            <w:r>
              <w:rPr>
                <w:rFonts w:ascii="Arial" w:hAnsi="Arial" w:cs="Arial"/>
                <w:sz w:val="20"/>
                <w:szCs w:val="20"/>
              </w:rPr>
              <w:t>.р</w:t>
            </w:r>
            <w:proofErr w:type="gramEnd"/>
            <w:r>
              <w:rPr>
                <w:rFonts w:ascii="Arial" w:hAnsi="Arial" w:cs="Arial"/>
                <w:sz w:val="20"/>
                <w:szCs w:val="20"/>
              </w:rPr>
              <w:t>ф</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abturr@mail.ru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Баренцево-Беломорское</w:t>
            </w:r>
            <w:proofErr w:type="gramEnd"/>
            <w:r>
              <w:rPr>
                <w:rFonts w:ascii="Arial" w:hAnsi="Arial" w:cs="Arial"/>
                <w:sz w:val="20"/>
                <w:szCs w:val="20"/>
              </w:rPr>
              <w:t xml:space="preserve"> территориальное управление Росрыболовства (Мурманская </w:t>
            </w:r>
            <w:r>
              <w:rPr>
                <w:rFonts w:ascii="Arial" w:hAnsi="Arial" w:cs="Arial"/>
                <w:sz w:val="20"/>
                <w:szCs w:val="20"/>
              </w:rPr>
              <w:lastRenderedPageBreak/>
              <w:t>область)</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183038, г. Мурманск, ул. Коминтерна, д. 7</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8(8152) 79-81-29</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79-81-26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http://bbtu.ru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murmansk@bbtu.ru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Верхневолжское территориальное управление Росрыболовства (Череповецкий район Вологодской области, Ивановская, Костромская, Нижегородская, Тверская и Ярославская области)</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170100, г. Тверь, ул. Вокзальная, д. 1</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8(4822) 34-35-91</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34-25-30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www.vvtu.ru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vvtu@vvtu.ru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Верхнеобское территориальное управление Росрыболовства (Республика Алтай, Алтайский край, Кемеровская, Новосибирская, Омская и Томская области)</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630700, г. Новосибирск, ул. Писарева, д. 1</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8(383)221-36-69</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221-44-90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www.vtu-nsk.ru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uprav-nsk@mail.ru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Волго-Каспийское территориальное управление Росрыболовства (Республика Калмыкия, Астраханская, Волгоградская и Саратовская области)</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414052, Астрахань, ул. Яблочкова, д. 38а</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8(8512) 63-31-91;</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63-31-93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www.vkterupr.ru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vk-ter-upr@mail.ru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Двинско-Печорское территориальное управление Росрыболовства (Республика Коми, Ненецкий автономный округ, Архангельская область)</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163061, Архангельск, пр. Ленинградский, д. 320</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(8182) 68-62-98,</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68-61-00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www.arhfish.ru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arhfish@yandex.ru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Енисейское территориальное управление Росрыболовства (Республика Тыва, Республика Хакасия, Красноярский край)</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660093, г. Красноярск, Остров отдыха, стр. 19, а/я 25492</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8(3912) 36-19-30</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36-57-27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www.enisey-rosfish.ru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krasnoyarsk@enisey-rosfish.ru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Западно-Балтийское территориальное управление Росрыболовства (Калининградская область)</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236000, г. Калининград, ул. Кирова, д. 15</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8(4012) 99-22-20</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99-22-21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www.zbtu39.ru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zbtb@mail.ru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Западно-Каспийское территориальное управление Росрыболовства (Республика Дагестан, Республика Северная Осетия - Алания, Республика Ингушетия, Кабардино-Балкарская Республика, Чеченская Республика)</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367000, Республика Дагестан, г. Махачкала, ул. Танкаева, д. 67</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8(8722) 64-00-61, 64-00-63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www.zkturr.ru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zk-ter-upr@mail.ru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Ленское территориальное управление Росрыболовства (Республика Саха (Якутия))</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677027, Республика Саха (Якутия), Якутск, ул. Каландаришвили, д. 5</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8(4112) 36-63-45</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http://ltufar.ru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harbour@ltufar.ru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Московско-Окское территориальное управление Росрыболовства (г. Москва, Московская, Белгородская, Брянская, Владимирская, Калужская, Орловская, Рязанская, Смоленская, Тамбовская и Тульская области)</w:t>
            </w:r>
            <w:proofErr w:type="gramEnd"/>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117105, г. Москва, Варшавское шоссе, д. 39а</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8(499) 615-98-21</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www.moktu.ru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info@moktu.ru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Нижнеобское территориальное управление Росрыболовства (Курганская, Свердловская, Тюменская и Челябинская области, Ханты-Мансийский и </w:t>
            </w:r>
            <w:proofErr w:type="gramStart"/>
            <w:r>
              <w:rPr>
                <w:rFonts w:ascii="Arial" w:hAnsi="Arial" w:cs="Arial"/>
                <w:sz w:val="20"/>
                <w:szCs w:val="20"/>
              </w:rPr>
              <w:t>Ямало-Ненецкий</w:t>
            </w:r>
            <w:proofErr w:type="gramEnd"/>
            <w:r>
              <w:rPr>
                <w:rFonts w:ascii="Arial" w:hAnsi="Arial" w:cs="Arial"/>
                <w:sz w:val="20"/>
                <w:szCs w:val="20"/>
              </w:rPr>
              <w:t xml:space="preserve"> автономные округа)</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625016, г. Тюмень, ул. 30 лет Победы, д. 52</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8(3452) 33-85-66</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www.noturfish.ru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notur@mail.ru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Охотское территориальное управление Росрыболовства (Магаданская область)</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685030, г. Магадан, ул. Гагарина, д. 25-а</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8(4132) 60-84-58</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64-33-67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www.magfishcom.ru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office@magfishcom.ru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Приморское территориальное управление Росрыболовства (Приморский край)</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690700, г. Владивосток, ул. Петра Великого, д. 2</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8(4232) 26-88-60</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http://prim-gkr.ru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primterdep@yandex.ru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Сахалино-Курильское территориальное управление Росрыболовства (Сахалинская область)</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693006, г. Южно-Сахалинск, ул. Емельянова, д. 43а</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8(4242) 23-34-66</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23-34-48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www.sktufar.ru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office@sktufar.ru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Северо-Восточное территориальное управление Росрыболовства (Камчатский край, Чукотский автономный округ)</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683009, г. Петропавловск-Камчатский, ул. Академика Королева, д. 58</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8(4152) 23-58-01</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46-76-46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www.terkamfish.ru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svrybolovstvo@terkamfish.ru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Северо-Западное территориальное управление Росрыболовства (г. Санкт-Петербург, Республика Карелия, Ленинградская, Вологодская, Новгородская и Псковская области)</w:t>
            </w:r>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г. Санкт-Петербург, ул. Одоевского, д. 24/2</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8(812) 498-88-10</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сайт: http://sztufar.ru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info@szturfar.ru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r w:rsidR="00AC4BA0">
        <w:tc>
          <w:tcPr>
            <w:tcW w:w="51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2990"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Средневолжское территориальное управление Росрыболовства (Республика </w:t>
            </w:r>
            <w:r>
              <w:rPr>
                <w:rFonts w:ascii="Arial" w:hAnsi="Arial" w:cs="Arial"/>
                <w:sz w:val="20"/>
                <w:szCs w:val="20"/>
              </w:rPr>
              <w:lastRenderedPageBreak/>
              <w:t>Башкортостан, Республика Марий Эл, Республика Мордовия, Удмуртская Республика, Чувашская Республика, Республика Татарстан, Пермский край, Кировская, Оренбургская, Пензенская, Самарская, Саратовская и Ульяновская области)</w:t>
            </w:r>
            <w:proofErr w:type="gramEnd"/>
          </w:p>
        </w:tc>
        <w:tc>
          <w:tcPr>
            <w:tcW w:w="3854" w:type="dxa"/>
            <w:tcBorders>
              <w:top w:val="single" w:sz="4" w:space="0" w:color="auto"/>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443052, г. Самара, Промышленный район, Заводское шоссе, д. 64Б</w:t>
            </w:r>
          </w:p>
        </w:tc>
        <w:tc>
          <w:tcPr>
            <w:tcW w:w="2268" w:type="dxa"/>
            <w:vMerge w:val="restart"/>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8(846) 270-97-33</w:t>
            </w:r>
          </w:p>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372-26-62 (факс)</w:t>
            </w:r>
          </w:p>
        </w:tc>
      </w:tr>
      <w:tr w:rsid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r>
              <w:rPr>
                <w:rFonts w:ascii="Arial" w:hAnsi="Arial" w:cs="Arial"/>
                <w:sz w:val="20"/>
                <w:szCs w:val="20"/>
              </w:rPr>
              <w:t>www.samara-fish.ru</w:t>
            </w:r>
          </w:p>
        </w:tc>
        <w:tc>
          <w:tcPr>
            <w:tcW w:w="2268"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rPr>
                <w:rFonts w:ascii="Arial" w:hAnsi="Arial" w:cs="Arial"/>
                <w:sz w:val="20"/>
                <w:szCs w:val="20"/>
              </w:rPr>
            </w:pPr>
          </w:p>
        </w:tc>
      </w:tr>
      <w:tr w:rsidR="00AC4BA0" w:rsidRPr="00AC4BA0">
        <w:tc>
          <w:tcPr>
            <w:tcW w:w="51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2990" w:type="dxa"/>
            <w:vMerge/>
            <w:tcBorders>
              <w:top w:val="single" w:sz="4" w:space="0" w:color="auto"/>
              <w:left w:val="single" w:sz="4" w:space="0" w:color="auto"/>
              <w:bottom w:val="single" w:sz="4" w:space="0" w:color="auto"/>
              <w:right w:val="single" w:sz="4" w:space="0" w:color="auto"/>
            </w:tcBorders>
          </w:tcPr>
          <w:p w:rsidR="00AC4BA0" w:rsidRDefault="00AC4BA0">
            <w:pPr>
              <w:autoSpaceDE w:val="0"/>
              <w:autoSpaceDN w:val="0"/>
              <w:adjustRightInd w:val="0"/>
              <w:spacing w:after="0" w:line="240" w:lineRule="auto"/>
              <w:jc w:val="center"/>
              <w:rPr>
                <w:rFonts w:ascii="Arial" w:hAnsi="Arial" w:cs="Arial"/>
                <w:sz w:val="20"/>
                <w:szCs w:val="20"/>
              </w:rPr>
            </w:pPr>
          </w:p>
        </w:tc>
        <w:tc>
          <w:tcPr>
            <w:tcW w:w="3854" w:type="dxa"/>
            <w:tcBorders>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r w:rsidRPr="00AC4BA0">
              <w:rPr>
                <w:rFonts w:ascii="Arial" w:hAnsi="Arial" w:cs="Arial"/>
                <w:sz w:val="20"/>
                <w:szCs w:val="20"/>
                <w:lang w:val="en-US"/>
              </w:rPr>
              <w:t>e-mail: rosribolovstvo@mystep.ru</w:t>
            </w:r>
          </w:p>
        </w:tc>
        <w:tc>
          <w:tcPr>
            <w:tcW w:w="2268" w:type="dxa"/>
            <w:vMerge/>
            <w:tcBorders>
              <w:top w:val="single" w:sz="4" w:space="0" w:color="auto"/>
              <w:left w:val="single" w:sz="4" w:space="0" w:color="auto"/>
              <w:bottom w:val="single" w:sz="4" w:space="0" w:color="auto"/>
              <w:right w:val="single" w:sz="4" w:space="0" w:color="auto"/>
            </w:tcBorders>
          </w:tcPr>
          <w:p w:rsidR="00AC4BA0" w:rsidRPr="00AC4BA0" w:rsidRDefault="00AC4BA0">
            <w:pPr>
              <w:autoSpaceDE w:val="0"/>
              <w:autoSpaceDN w:val="0"/>
              <w:adjustRightInd w:val="0"/>
              <w:spacing w:after="0" w:line="240" w:lineRule="auto"/>
              <w:rPr>
                <w:rFonts w:ascii="Arial" w:hAnsi="Arial" w:cs="Arial"/>
                <w:sz w:val="20"/>
                <w:szCs w:val="20"/>
                <w:lang w:val="en-US"/>
              </w:rPr>
            </w:pPr>
          </w:p>
        </w:tc>
      </w:tr>
    </w:tbl>
    <w:p w:rsidR="00AC4BA0" w:rsidRPr="00AC4BA0" w:rsidRDefault="00AC4BA0" w:rsidP="00AC4BA0">
      <w:pPr>
        <w:autoSpaceDE w:val="0"/>
        <w:autoSpaceDN w:val="0"/>
        <w:adjustRightInd w:val="0"/>
        <w:spacing w:after="0" w:line="240" w:lineRule="auto"/>
        <w:ind w:firstLine="540"/>
        <w:jc w:val="both"/>
        <w:rPr>
          <w:rFonts w:ascii="Arial" w:hAnsi="Arial" w:cs="Arial"/>
          <w:sz w:val="20"/>
          <w:szCs w:val="20"/>
          <w:lang w:val="en-US"/>
        </w:rPr>
      </w:pPr>
    </w:p>
    <w:p w:rsidR="00AC4BA0" w:rsidRPr="00AC4BA0" w:rsidRDefault="00AC4BA0" w:rsidP="00AC4BA0">
      <w:pPr>
        <w:autoSpaceDE w:val="0"/>
        <w:autoSpaceDN w:val="0"/>
        <w:adjustRightInd w:val="0"/>
        <w:spacing w:after="0" w:line="240" w:lineRule="auto"/>
        <w:ind w:firstLine="540"/>
        <w:jc w:val="both"/>
        <w:rPr>
          <w:rFonts w:ascii="Arial" w:hAnsi="Arial" w:cs="Arial"/>
          <w:sz w:val="20"/>
          <w:szCs w:val="20"/>
          <w:lang w:val="en-US"/>
        </w:rPr>
      </w:pPr>
    </w:p>
    <w:p w:rsidR="00AC4BA0" w:rsidRPr="00AC4BA0" w:rsidRDefault="00AC4BA0" w:rsidP="00AC4BA0">
      <w:pPr>
        <w:autoSpaceDE w:val="0"/>
        <w:autoSpaceDN w:val="0"/>
        <w:adjustRightInd w:val="0"/>
        <w:spacing w:after="0" w:line="240" w:lineRule="auto"/>
        <w:ind w:firstLine="540"/>
        <w:jc w:val="both"/>
        <w:rPr>
          <w:rFonts w:ascii="Arial" w:hAnsi="Arial" w:cs="Arial"/>
          <w:sz w:val="20"/>
          <w:szCs w:val="20"/>
          <w:lang w:val="en-US"/>
        </w:rPr>
      </w:pPr>
    </w:p>
    <w:p w:rsidR="00AC4BA0" w:rsidRPr="00AC4BA0" w:rsidRDefault="00AC4BA0" w:rsidP="00AC4BA0">
      <w:pPr>
        <w:autoSpaceDE w:val="0"/>
        <w:autoSpaceDN w:val="0"/>
        <w:adjustRightInd w:val="0"/>
        <w:spacing w:after="0" w:line="240" w:lineRule="auto"/>
        <w:ind w:firstLine="540"/>
        <w:jc w:val="both"/>
        <w:rPr>
          <w:rFonts w:ascii="Arial" w:hAnsi="Arial" w:cs="Arial"/>
          <w:sz w:val="20"/>
          <w:szCs w:val="20"/>
          <w:lang w:val="en-US"/>
        </w:rPr>
      </w:pPr>
    </w:p>
    <w:p w:rsidR="00AC4BA0" w:rsidRPr="00AC4BA0" w:rsidRDefault="00AC4BA0" w:rsidP="00AC4BA0">
      <w:pPr>
        <w:autoSpaceDE w:val="0"/>
        <w:autoSpaceDN w:val="0"/>
        <w:adjustRightInd w:val="0"/>
        <w:spacing w:after="0" w:line="240" w:lineRule="auto"/>
        <w:ind w:firstLine="540"/>
        <w:jc w:val="both"/>
        <w:rPr>
          <w:rFonts w:ascii="Arial" w:hAnsi="Arial" w:cs="Arial"/>
          <w:sz w:val="20"/>
          <w:szCs w:val="20"/>
          <w:lang w:val="en-US"/>
        </w:rPr>
      </w:pPr>
    </w:p>
    <w:p w:rsidR="00AC4BA0" w:rsidRDefault="00AC4BA0" w:rsidP="00AC4BA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предоставлению </w:t>
      </w:r>
      <w:proofErr w:type="gramStart"/>
      <w:r>
        <w:rPr>
          <w:rFonts w:ascii="Arial" w:hAnsi="Arial" w:cs="Arial"/>
          <w:sz w:val="20"/>
          <w:szCs w:val="20"/>
        </w:rPr>
        <w:t>государственной</w:t>
      </w:r>
      <w:proofErr w:type="gramEnd"/>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по заключению договоров</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выполнение работ</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искусственному воспроизводству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водных биологических 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13.07.2016 N 295)</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Кому: 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(Федеральное агентство</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рыболовству, </w:t>
      </w:r>
      <w:proofErr w:type="gramStart"/>
      <w:r>
        <w:rPr>
          <w:rFonts w:ascii="Courier New" w:hAnsi="Courier New" w:cs="Courier New"/>
          <w:sz w:val="20"/>
          <w:szCs w:val="20"/>
        </w:rPr>
        <w:t>территориальный</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 Федерального агентства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рыболовству)</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p>
    <w:p w:rsidR="00AC4BA0" w:rsidRDefault="00AC4BA0" w:rsidP="00AC4BA0">
      <w:pPr>
        <w:autoSpaceDE w:val="0"/>
        <w:autoSpaceDN w:val="0"/>
        <w:adjustRightInd w:val="0"/>
        <w:spacing w:after="0" w:line="240" w:lineRule="auto"/>
        <w:jc w:val="both"/>
        <w:rPr>
          <w:rFonts w:ascii="Courier New" w:hAnsi="Courier New" w:cs="Courier New"/>
          <w:sz w:val="20"/>
          <w:szCs w:val="20"/>
        </w:rPr>
      </w:pPr>
      <w:bookmarkStart w:id="21" w:name="Par736"/>
      <w:bookmarkEnd w:id="21"/>
      <w:r>
        <w:rPr>
          <w:rFonts w:ascii="Courier New" w:hAnsi="Courier New" w:cs="Courier New"/>
          <w:sz w:val="20"/>
          <w:szCs w:val="20"/>
        </w:rPr>
        <w:t xml:space="preserve">                              Форма заявления</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 осуществлении искусственного воспроизводства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водных биологических ресурсов без предоставления</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водных биологических ресурсов в пользование</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Прошу включить ____________________________________________________________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юридического лица - наименование, место нахождения</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адрес, основной государственный регистрационный номер,</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 контактный</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телефон; для индивидуальных предпринимателей - фамилия,</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имя, отчество (при наличии), данные документа,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удостоверяющего личность, место жительства,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основной государственный регистрационный номер</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 контактный телефон)</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  </w:t>
      </w:r>
      <w:hyperlink r:id="rId57"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Правительства Российской Федерации от 12</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февраля  2014  г.  N  99  "Об утверждении Правил организации искусственного</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воспроизводства   водных   биологических   ресурсов"   в   ежегодный   план</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искусственного  воспроизводства  водных  биологических  ресурсов  (далее  -</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водные   биоресурсы),   в   целях  осуществления  работ  по  </w:t>
      </w:r>
      <w:proofErr w:type="gramStart"/>
      <w:r>
        <w:rPr>
          <w:rFonts w:ascii="Courier New" w:hAnsi="Courier New" w:cs="Courier New"/>
          <w:sz w:val="20"/>
          <w:szCs w:val="20"/>
        </w:rPr>
        <w:t>искусственному</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воспроизводству водных биоресурсов.</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Работы   по   искусственному   воспроизводству   водных  биоресурсов  будут</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осуществляться:</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(федеральным государственным бюджетным учреждением, подведомственным</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Федеральному агентству по рыболовству; юридическим лицом (индивидуальным</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предпринимателем), осуществляющим искусственное воспроизводство </w:t>
      </w:r>
      <w:proofErr w:type="gramStart"/>
      <w:r>
        <w:rPr>
          <w:rFonts w:ascii="Courier New" w:hAnsi="Courier New" w:cs="Courier New"/>
          <w:sz w:val="20"/>
          <w:szCs w:val="20"/>
        </w:rPr>
        <w:t>водных</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биоресурсов в целях компенсации ущерба, нанесенного водным биоресурсам и</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среде их обитания - указать дату и номер решения о согласовании</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строительства и реконструкции объектов капитального строительства,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внедрения новых технологических процессов и осуществления иной</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деятельности, оказывающей воздействие на водные биологические ресурсы</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среду их обитания; юридическим лицом (индивидуальным предпринимателем),</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осуществляющим</w:t>
      </w:r>
      <w:proofErr w:type="gramEnd"/>
      <w:r>
        <w:rPr>
          <w:rFonts w:ascii="Courier New" w:hAnsi="Courier New" w:cs="Courier New"/>
          <w:sz w:val="20"/>
          <w:szCs w:val="20"/>
        </w:rPr>
        <w:t xml:space="preserve"> искусственное воспроизводство водных биоресурсов за счет</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собственных средств - указать вид работ)</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Результатом  выполнения  работ  по  искусственному  воспроизводству  водных</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биоресурсов будет выпу</w:t>
      </w:r>
      <w:proofErr w:type="gramStart"/>
      <w:r>
        <w:rPr>
          <w:rFonts w:ascii="Courier New" w:hAnsi="Courier New" w:cs="Courier New"/>
          <w:sz w:val="20"/>
          <w:szCs w:val="20"/>
        </w:rPr>
        <w:t>ск в ср</w:t>
      </w:r>
      <w:proofErr w:type="gramEnd"/>
      <w:r>
        <w:rPr>
          <w:rFonts w:ascii="Courier New" w:hAnsi="Courier New" w:cs="Courier New"/>
          <w:sz w:val="20"/>
          <w:szCs w:val="20"/>
        </w:rPr>
        <w:t>ок до "__" ____________ 20__ года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(стадия выращивания водного биологического ресурса: молодь, личинки)</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водного биоресурса)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(объем выпуска молоди (личинок), штук)</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_________________________________________________________________________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водного объекта рыбохозяйственного значения, в который</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будет осуществлен выпуск водных биоресурсов)</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средней штучной навеской 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(грамм)</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Источник    получения    посадочного    материала   водного      биоресурса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(производителей): ________________________________________________________.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(использование собственного ремонтно-маточного стада;</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закупка молоди (личинок), икры; </w:t>
      </w:r>
      <w:proofErr w:type="gramStart"/>
      <w:r>
        <w:rPr>
          <w:rFonts w:ascii="Courier New" w:hAnsi="Courier New" w:cs="Courier New"/>
          <w:sz w:val="20"/>
          <w:szCs w:val="20"/>
        </w:rPr>
        <w:t>нерестово-выростное</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хозяйство - указать источник (источники))</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руководителя юридического лица или индивидуального</w:t>
      </w:r>
      <w:proofErr w:type="gramEnd"/>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предпринимателя или их уполномоченных представителей)</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подачи заявки)</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предоставлению </w:t>
      </w:r>
      <w:proofErr w:type="gramStart"/>
      <w:r>
        <w:rPr>
          <w:rFonts w:ascii="Arial" w:hAnsi="Arial" w:cs="Arial"/>
          <w:sz w:val="20"/>
          <w:szCs w:val="20"/>
        </w:rPr>
        <w:t>государственной</w:t>
      </w:r>
      <w:proofErr w:type="gramEnd"/>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по заключению договоров</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выполнение работ</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искусственному воспроизводству</w:t>
      </w:r>
    </w:p>
    <w:p w:rsidR="00AC4BA0" w:rsidRDefault="00AC4BA0" w:rsidP="00AC4B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водных биологических 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center"/>
        <w:rPr>
          <w:rFonts w:ascii="Arial" w:hAnsi="Arial" w:cs="Arial"/>
          <w:sz w:val="20"/>
          <w:szCs w:val="20"/>
        </w:rPr>
      </w:pPr>
      <w:bookmarkStart w:id="22" w:name="Par812"/>
      <w:bookmarkEnd w:id="22"/>
      <w:r>
        <w:rPr>
          <w:rFonts w:ascii="Arial" w:hAnsi="Arial" w:cs="Arial"/>
          <w:sz w:val="20"/>
          <w:szCs w:val="20"/>
        </w:rPr>
        <w:t>БЛОК-СХЕМА</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ГОСУДАРСТВЕННОЙ УСЛУГИ ПО ЗАКЛЮЧЕНИЮ</w:t>
      </w:r>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ДОГОВОРОВ НА ВЫПОЛНЕНИЕ РАБОТ ПО </w:t>
      </w:r>
      <w:proofErr w:type="gramStart"/>
      <w:r>
        <w:rPr>
          <w:rFonts w:ascii="Arial" w:hAnsi="Arial" w:cs="Arial"/>
          <w:sz w:val="20"/>
          <w:szCs w:val="20"/>
        </w:rPr>
        <w:t>ИСКУССТВЕННОМУ</w:t>
      </w:r>
      <w:proofErr w:type="gramEnd"/>
    </w:p>
    <w:p w:rsidR="00AC4BA0" w:rsidRDefault="00AC4BA0" w:rsidP="00AC4BA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ВОСПРОИЗВОДСТВУ ВОДНЫХ БИОРЕСУРСОВ</w:t>
      </w:r>
    </w:p>
    <w:p w:rsidR="00AC4BA0" w:rsidRDefault="00AC4BA0" w:rsidP="00AC4BA0">
      <w:pPr>
        <w:autoSpaceDE w:val="0"/>
        <w:autoSpaceDN w:val="0"/>
        <w:adjustRightInd w:val="0"/>
        <w:spacing w:after="0" w:line="240" w:lineRule="auto"/>
        <w:jc w:val="center"/>
        <w:rPr>
          <w:rFonts w:ascii="Arial" w:hAnsi="Arial" w:cs="Arial"/>
          <w:sz w:val="20"/>
          <w:szCs w:val="20"/>
        </w:rPr>
      </w:pP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│Подача заявителем│</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заявления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Проверка простой  │       │Проверка документов│</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и </w:t>
      </w:r>
      <w:proofErr w:type="gramStart"/>
      <w:r>
        <w:rPr>
          <w:rFonts w:ascii="Courier New" w:hAnsi="Courier New" w:cs="Courier New"/>
          <w:sz w:val="20"/>
          <w:szCs w:val="20"/>
        </w:rPr>
        <w:t>усиленной</w:t>
      </w:r>
      <w:proofErr w:type="gramEnd"/>
      <w:r>
        <w:rPr>
          <w:rFonts w:ascii="Courier New" w:hAnsi="Courier New" w:cs="Courier New"/>
          <w:sz w:val="20"/>
          <w:szCs w:val="20"/>
        </w:rPr>
        <w:t xml:space="preserve">    ├──────&gt;│  на комплектность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квалифицированной │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│электронной подписи│         /\      │        │           │Отказ в приеме│</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└──────────&gt;│и </w:t>
      </w:r>
      <w:proofErr w:type="gramStart"/>
      <w:r>
        <w:rPr>
          <w:rFonts w:ascii="Courier New" w:hAnsi="Courier New" w:cs="Courier New"/>
          <w:sz w:val="20"/>
          <w:szCs w:val="20"/>
        </w:rPr>
        <w:t>рассмотрении</w:t>
      </w:r>
      <w:proofErr w:type="gramEnd"/>
      <w:r>
        <w:rPr>
          <w:rFonts w:ascii="Courier New" w:hAnsi="Courier New" w:cs="Courier New"/>
          <w:sz w:val="20"/>
          <w:szCs w:val="20"/>
        </w:rPr>
        <w:t>│</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заявления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│Получение заявителем│&lt;┘   │ Формирование планов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сведений о ходе  │     │    </w:t>
      </w:r>
      <w:proofErr w:type="gramStart"/>
      <w:r>
        <w:rPr>
          <w:rFonts w:ascii="Courier New" w:hAnsi="Courier New" w:cs="Courier New"/>
          <w:sz w:val="20"/>
          <w:szCs w:val="20"/>
        </w:rPr>
        <w:t>искусственного</w:t>
      </w:r>
      <w:proofErr w:type="gramEnd"/>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рассмотрения    │    ┌┤воспроизводства </w:t>
      </w:r>
      <w:proofErr w:type="gramStart"/>
      <w:r>
        <w:rPr>
          <w:rFonts w:ascii="Courier New" w:hAnsi="Courier New" w:cs="Courier New"/>
          <w:sz w:val="20"/>
          <w:szCs w:val="20"/>
        </w:rPr>
        <w:t>водных</w:t>
      </w:r>
      <w:proofErr w:type="gramEnd"/>
      <w:r>
        <w:rPr>
          <w:rFonts w:ascii="Courier New" w:hAnsi="Courier New" w:cs="Courier New"/>
          <w:sz w:val="20"/>
          <w:szCs w:val="20"/>
        </w:rPr>
        <w:t>│</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заявления     │    ││     биоресурсов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Отказ о включении│      │ │  Принятие решения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 планы     │      │ │ о включении в план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 искусственному│      │ │ по искусственному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воспроизводству │&lt;─────┘ │  </w:t>
      </w:r>
      <w:proofErr w:type="gramStart"/>
      <w:r>
        <w:rPr>
          <w:rFonts w:ascii="Courier New" w:hAnsi="Courier New" w:cs="Courier New"/>
          <w:sz w:val="20"/>
          <w:szCs w:val="20"/>
        </w:rPr>
        <w:t>воспроизводству</w:t>
      </w:r>
      <w:proofErr w:type="gramEnd"/>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│водных биоресурсов│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Направление заявителю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договора на выполнение│</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│работ по </w:t>
      </w:r>
      <w:proofErr w:type="gramStart"/>
      <w:r>
        <w:rPr>
          <w:rFonts w:ascii="Courier New" w:hAnsi="Courier New" w:cs="Courier New"/>
          <w:sz w:val="20"/>
          <w:szCs w:val="20"/>
        </w:rPr>
        <w:t>искусственному</w:t>
      </w:r>
      <w:proofErr w:type="gramEnd"/>
      <w:r>
        <w:rPr>
          <w:rFonts w:ascii="Courier New" w:hAnsi="Courier New" w:cs="Courier New"/>
          <w:sz w:val="20"/>
          <w:szCs w:val="20"/>
        </w:rPr>
        <w:t>│</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воспроизводству </w:t>
      </w:r>
      <w:proofErr w:type="gramStart"/>
      <w:r>
        <w:rPr>
          <w:rFonts w:ascii="Courier New" w:hAnsi="Courier New" w:cs="Courier New"/>
          <w:sz w:val="20"/>
          <w:szCs w:val="20"/>
        </w:rPr>
        <w:t>водных</w:t>
      </w:r>
      <w:proofErr w:type="gramEnd"/>
      <w:r>
        <w:rPr>
          <w:rFonts w:ascii="Courier New" w:hAnsi="Courier New" w:cs="Courier New"/>
          <w:sz w:val="20"/>
          <w:szCs w:val="20"/>
        </w:rPr>
        <w:t>│</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биоресурсов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Отказ заявителя    │             │ Подписание в 2 экземплярах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от заключения договора │             │</w:t>
      </w:r>
      <w:proofErr w:type="gramStart"/>
      <w:r>
        <w:rPr>
          <w:rFonts w:ascii="Courier New" w:hAnsi="Courier New" w:cs="Courier New"/>
          <w:sz w:val="20"/>
          <w:szCs w:val="20"/>
        </w:rPr>
        <w:t>договора</w:t>
      </w:r>
      <w:proofErr w:type="gramEnd"/>
      <w:r>
        <w:rPr>
          <w:rFonts w:ascii="Courier New" w:hAnsi="Courier New" w:cs="Courier New"/>
          <w:sz w:val="20"/>
          <w:szCs w:val="20"/>
        </w:rPr>
        <w:t xml:space="preserve"> на выполнение работ│</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 выполнение работ  │             │      по </w:t>
      </w:r>
      <w:proofErr w:type="gramStart"/>
      <w:r>
        <w:rPr>
          <w:rFonts w:ascii="Courier New" w:hAnsi="Courier New" w:cs="Courier New"/>
          <w:sz w:val="20"/>
          <w:szCs w:val="20"/>
        </w:rPr>
        <w:t>искусственному</w:t>
      </w:r>
      <w:proofErr w:type="gramEnd"/>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по искусственному   │             │   воспроизводству </w:t>
      </w:r>
      <w:proofErr w:type="gramStart"/>
      <w:r>
        <w:rPr>
          <w:rFonts w:ascii="Courier New" w:hAnsi="Courier New" w:cs="Courier New"/>
          <w:sz w:val="20"/>
          <w:szCs w:val="20"/>
        </w:rPr>
        <w:t>водных</w:t>
      </w:r>
      <w:proofErr w:type="gramEnd"/>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воспроизводству водных │             │         биоресурсов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биоресурсов      │             └────────────────────────────┘</w:t>
      </w:r>
    </w:p>
    <w:p w:rsidR="00AC4BA0" w:rsidRDefault="00AC4BA0" w:rsidP="00AC4B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autoSpaceDE w:val="0"/>
        <w:autoSpaceDN w:val="0"/>
        <w:adjustRightInd w:val="0"/>
        <w:spacing w:after="0" w:line="240" w:lineRule="auto"/>
        <w:ind w:firstLine="540"/>
        <w:jc w:val="both"/>
        <w:rPr>
          <w:rFonts w:ascii="Arial" w:hAnsi="Arial" w:cs="Arial"/>
          <w:sz w:val="20"/>
          <w:szCs w:val="20"/>
        </w:rPr>
      </w:pPr>
    </w:p>
    <w:p w:rsidR="00AC4BA0" w:rsidRDefault="00AC4BA0" w:rsidP="00AC4BA0">
      <w:pPr>
        <w:pBdr>
          <w:top w:val="single" w:sz="6" w:space="0" w:color="auto"/>
        </w:pBdr>
        <w:autoSpaceDE w:val="0"/>
        <w:autoSpaceDN w:val="0"/>
        <w:adjustRightInd w:val="0"/>
        <w:spacing w:before="100" w:after="100" w:line="240" w:lineRule="auto"/>
        <w:jc w:val="both"/>
        <w:rPr>
          <w:rFonts w:ascii="Arial" w:hAnsi="Arial" w:cs="Arial"/>
          <w:sz w:val="2"/>
          <w:szCs w:val="2"/>
        </w:rPr>
      </w:pPr>
    </w:p>
    <w:p w:rsidR="00122C8E" w:rsidRDefault="00122C8E"/>
    <w:sectPr w:rsidR="00122C8E" w:rsidSect="000712C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A0"/>
    <w:rsid w:val="00122C8E"/>
    <w:rsid w:val="00AC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7F32289C649003D49A588203F90D6B62940027F6F62551FAAE4FC043573444CA841F8E9F5934F6hAv6D" TargetMode="External"/><Relationship Id="rId18" Type="http://schemas.openxmlformats.org/officeDocument/2006/relationships/hyperlink" Target="consultantplus://offline/ref=407F32289C649003D49A588203F90D6B619D022EF5F12551FAAE4FC043h5v7D" TargetMode="External"/><Relationship Id="rId26" Type="http://schemas.openxmlformats.org/officeDocument/2006/relationships/hyperlink" Target="consultantplus://offline/ref=407F32289C649003D49A588203F90D6B619C0623F9F02551FAAE4FC043h5v7D" TargetMode="External"/><Relationship Id="rId39" Type="http://schemas.openxmlformats.org/officeDocument/2006/relationships/hyperlink" Target="consultantplus://offline/ref=407F32289C649003D49A588203F90D6B62940027F6F62551FAAE4FC043573444CA841F8E9F5934F3hAv0D" TargetMode="External"/><Relationship Id="rId21" Type="http://schemas.openxmlformats.org/officeDocument/2006/relationships/hyperlink" Target="consultantplus://offline/ref=407F32289C649003D49A588203F90D6B61930126F7F12551FAAE4FC043h5v7D" TargetMode="External"/><Relationship Id="rId34" Type="http://schemas.openxmlformats.org/officeDocument/2006/relationships/hyperlink" Target="consultantplus://offline/ref=407F32289C649003D49A588203F90D6B62940027F6F62551FAAE4FC043573444CA841F8E9F5934F5hAv6D" TargetMode="External"/><Relationship Id="rId42" Type="http://schemas.openxmlformats.org/officeDocument/2006/relationships/hyperlink" Target="consultantplus://offline/ref=407F32289C649003D49A588203F90D6B619D022EF5F12551FAAE4FC043h5v7D" TargetMode="External"/><Relationship Id="rId47" Type="http://schemas.openxmlformats.org/officeDocument/2006/relationships/hyperlink" Target="consultantplus://offline/ref=407F32289C649003D49A588203F90D6B62940027F6F62551FAAE4FC043573444CA841F8E9F5934F3hAv4D" TargetMode="External"/><Relationship Id="rId50" Type="http://schemas.openxmlformats.org/officeDocument/2006/relationships/hyperlink" Target="consultantplus://offline/ref=407F32289C649003D49A588203F90D6B61900A25F4F32551FAAE4FC043h5v7D" TargetMode="External"/><Relationship Id="rId55" Type="http://schemas.openxmlformats.org/officeDocument/2006/relationships/hyperlink" Target="consultantplus://offline/ref=407F32289C649003D49A588203F90D6B62940027F6F62551FAAE4FC043573444CA841F8E9F5934F2hAv6D" TargetMode="External"/><Relationship Id="rId7" Type="http://schemas.openxmlformats.org/officeDocument/2006/relationships/hyperlink" Target="consultantplus://offline/ref=407F32289C649003D49A588203F90D6B61910B26F4FF2551FAAE4FC043573444CA841F8E9F5935F5hAv7D" TargetMode="External"/><Relationship Id="rId12" Type="http://schemas.openxmlformats.org/officeDocument/2006/relationships/hyperlink" Target="consultantplus://offline/ref=407F32289C649003D49A588203F90D6B62940027F6F62551FAAE4FC043573444CA841F8E9F5934F6hAv1D" TargetMode="External"/><Relationship Id="rId17" Type="http://schemas.openxmlformats.org/officeDocument/2006/relationships/hyperlink" Target="consultantplus://offline/ref=407F32289C649003D49A588203F90D6B62940226F4F12551FAAE4FC043573444CA841F8E9F5934FEhAv6D" TargetMode="External"/><Relationship Id="rId25" Type="http://schemas.openxmlformats.org/officeDocument/2006/relationships/hyperlink" Target="consultantplus://offline/ref=407F32289C649003D49A588203F90D6B61910A27F7F02551FAAE4FC043573444CA841F8E9F5934F6hAv4D" TargetMode="External"/><Relationship Id="rId33" Type="http://schemas.openxmlformats.org/officeDocument/2006/relationships/hyperlink" Target="consultantplus://offline/ref=407F32289C649003D49A588203F90D6B619C0623F9F02551FAAE4FC043573444CA841F8E9F5934FFhAv0D" TargetMode="External"/><Relationship Id="rId38" Type="http://schemas.openxmlformats.org/officeDocument/2006/relationships/hyperlink" Target="consultantplus://offline/ref=407F32289C649003D49A588203F90D6B62940027F6F62551FAAE4FC043573444CA841F8E9F5934F3hAv3D" TargetMode="External"/><Relationship Id="rId46" Type="http://schemas.openxmlformats.org/officeDocument/2006/relationships/hyperlink" Target="consultantplus://offline/ref=407F32289C649003D49A588203F90D6B62940027F6F62551FAAE4FC043573444CA841F8E9F5934F3hAv4D"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07F32289C649003D49A588203F90D6B62940224F4F22551FAAE4FC043573444CA841F8C9Fh5vAD" TargetMode="External"/><Relationship Id="rId20" Type="http://schemas.openxmlformats.org/officeDocument/2006/relationships/hyperlink" Target="consultantplus://offline/ref=407F32289C649003D49A588203F90D6B61910727F8F42551FAAE4FC043h5v7D" TargetMode="External"/><Relationship Id="rId29" Type="http://schemas.openxmlformats.org/officeDocument/2006/relationships/hyperlink" Target="consultantplus://offline/ref=407F32289C649003D49A588203F90D6B62940027F6F62551FAAE4FC043573444CA841F8E9F5934F5hAv2D" TargetMode="External"/><Relationship Id="rId41" Type="http://schemas.openxmlformats.org/officeDocument/2006/relationships/hyperlink" Target="consultantplus://offline/ref=407F32289C649003D49A588203F90D6B62940027F6F62551FAAE4FC043573444CA841F8E9F5934F3hAv7D" TargetMode="External"/><Relationship Id="rId54" Type="http://schemas.openxmlformats.org/officeDocument/2006/relationships/hyperlink" Target="consultantplus://offline/ref=407F32289C649003D49A588203F90D6B62940027F6F62551FAAE4FC043573444CA841F8E9F5934F2hAv1D" TargetMode="External"/><Relationship Id="rId1" Type="http://schemas.openxmlformats.org/officeDocument/2006/relationships/styles" Target="styles.xml"/><Relationship Id="rId6" Type="http://schemas.openxmlformats.org/officeDocument/2006/relationships/hyperlink" Target="consultantplus://offline/ref=407F32289C649003D49A588203F90D6B62940027F6F62551FAAE4FC043573444CA841F8E9F5934F7hAv4D" TargetMode="External"/><Relationship Id="rId11" Type="http://schemas.openxmlformats.org/officeDocument/2006/relationships/hyperlink" Target="consultantplus://offline/ref=407F32289C649003D49A588203F90D6B62940027F6F62551FAAE4FC043573444CA841F8E9F5934F6hAv0D" TargetMode="External"/><Relationship Id="rId24" Type="http://schemas.openxmlformats.org/officeDocument/2006/relationships/hyperlink" Target="consultantplus://offline/ref=407F32289C649003D49A588203F90D6B62940222F6F02551FAAE4FC043573444CA841F8E9F5934F0hAv1D" TargetMode="External"/><Relationship Id="rId32" Type="http://schemas.openxmlformats.org/officeDocument/2006/relationships/hyperlink" Target="consultantplus://offline/ref=407F32289C649003D49A588203F90D6B62940027F6F62551FAAE4FC043573444CA841F8E9F5934F5hAv0D" TargetMode="External"/><Relationship Id="rId37" Type="http://schemas.openxmlformats.org/officeDocument/2006/relationships/hyperlink" Target="consultantplus://offline/ref=407F32289C649003D49A588203F90D6B61910B26F4FF2551FAAE4FC043573444CA841F8E9F5936F0hAv3D" TargetMode="External"/><Relationship Id="rId40" Type="http://schemas.openxmlformats.org/officeDocument/2006/relationships/hyperlink" Target="consultantplus://offline/ref=407F32289C649003D49A588203F90D6B62940027F6F62551FAAE4FC043573444CA841F8E9F5934F3hAv6D" TargetMode="External"/><Relationship Id="rId45" Type="http://schemas.openxmlformats.org/officeDocument/2006/relationships/hyperlink" Target="consultantplus://offline/ref=407F32289C649003D49A588203F90D6B619C0623F9F02551FAAE4FC043573444CA841F8E9F5934FFhAv0D" TargetMode="External"/><Relationship Id="rId53" Type="http://schemas.openxmlformats.org/officeDocument/2006/relationships/hyperlink" Target="consultantplus://offline/ref=407F32289C649003D49A588203F90D6B62940027F6F62551FAAE4FC043573444CA841F8E9F5934F2hAv0D"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07F32289C649003D49A588203F90D6B62940027F6F62551FAAE4FC043573444CA841F8E9F5934F6hAv7D" TargetMode="External"/><Relationship Id="rId23" Type="http://schemas.openxmlformats.org/officeDocument/2006/relationships/hyperlink" Target="consultantplus://offline/ref=407F32289C649003D49A588203F90D6B61910B26F4FF2551FAAE4FC043573444CA841F8E9F5935F5hAv7D" TargetMode="External"/><Relationship Id="rId28" Type="http://schemas.openxmlformats.org/officeDocument/2006/relationships/hyperlink" Target="consultantplus://offline/ref=407F32289C649003D49A588203F90D6B61930620F5F02551FAAE4FC043h5v7D" TargetMode="External"/><Relationship Id="rId36" Type="http://schemas.openxmlformats.org/officeDocument/2006/relationships/hyperlink" Target="consultantplus://offline/ref=407F32289C649003D49A588203F90D6B62940027F6F62551FAAE4FC043573444CA841F8E9F5934F5hAv5D" TargetMode="External"/><Relationship Id="rId49" Type="http://schemas.openxmlformats.org/officeDocument/2006/relationships/hyperlink" Target="consultantplus://offline/ref=407F32289C649003D49A588203F90D6B619C0A27F5F02551FAAE4FC043h5v7D" TargetMode="External"/><Relationship Id="rId57" Type="http://schemas.openxmlformats.org/officeDocument/2006/relationships/hyperlink" Target="consultantplus://offline/ref=EE6E34BF85B1C4866C33577F0A845B868A9DEDAB8EA3CA599C1659E403iFv9D" TargetMode="External"/><Relationship Id="rId10" Type="http://schemas.openxmlformats.org/officeDocument/2006/relationships/hyperlink" Target="consultantplus://offline/ref=407F32289C649003D49A588203F90D6B62940027F6F62551FAAE4FC043573444CA841F8E9F5934F6hAv2D" TargetMode="External"/><Relationship Id="rId19" Type="http://schemas.openxmlformats.org/officeDocument/2006/relationships/hyperlink" Target="consultantplus://offline/ref=407F32289C649003D49A588203F90D6B619C0A27F5F02551FAAE4FC043h5v7D" TargetMode="External"/><Relationship Id="rId31" Type="http://schemas.openxmlformats.org/officeDocument/2006/relationships/hyperlink" Target="consultantplus://offline/ref=407F32289C649003D49A588203F90D6B619D022EF5F12551FAAE4FC043573444CA841F8E9F5934FFhAvAD" TargetMode="External"/><Relationship Id="rId44" Type="http://schemas.openxmlformats.org/officeDocument/2006/relationships/hyperlink" Target="consultantplus://offline/ref=407F32289C649003D49A588203F90D6B61930620F5F02551FAAE4FC043h5v7D" TargetMode="External"/><Relationship Id="rId52" Type="http://schemas.openxmlformats.org/officeDocument/2006/relationships/hyperlink" Target="consultantplus://offline/ref=407F32289C649003D49A588203F90D6B62940027F6F62551FAAE4FC043573444CA841F8E9F5934F2hAv3D" TargetMode="External"/><Relationship Id="rId4" Type="http://schemas.openxmlformats.org/officeDocument/2006/relationships/webSettings" Target="webSettings.xml"/><Relationship Id="rId9" Type="http://schemas.openxmlformats.org/officeDocument/2006/relationships/hyperlink" Target="consultantplus://offline/ref=407F32289C649003D49A588203F90D6B62940226F7F32551FAAE4FC043h5v7D" TargetMode="External"/><Relationship Id="rId14" Type="http://schemas.openxmlformats.org/officeDocument/2006/relationships/hyperlink" Target="consultantplus://offline/ref=407F32289C649003D49A588203F90D6B62940724F0FF2551FAAE4FC043573444CA841F8E9F5934F4hAv0D" TargetMode="External"/><Relationship Id="rId22" Type="http://schemas.openxmlformats.org/officeDocument/2006/relationships/hyperlink" Target="consultantplus://offline/ref=407F32289C649003D49A588203F90D6B62940022F1FE2551FAAE4FC043h5v7D" TargetMode="External"/><Relationship Id="rId27" Type="http://schemas.openxmlformats.org/officeDocument/2006/relationships/hyperlink" Target="consultantplus://offline/ref=407F32289C649003D49A588203F90D6B62940221F5F62551FAAE4FC043573444CA841F8E9F5934F3hAv2D" TargetMode="External"/><Relationship Id="rId30" Type="http://schemas.openxmlformats.org/officeDocument/2006/relationships/hyperlink" Target="consultantplus://offline/ref=407F32289C649003D49A588203F90D6B62940226F4F12551FAAE4FC043573444CA841F8Bh9vCD" TargetMode="External"/><Relationship Id="rId35" Type="http://schemas.openxmlformats.org/officeDocument/2006/relationships/hyperlink" Target="consultantplus://offline/ref=407F32289C649003D49A588203F90D6B62940027F6F62551FAAE4FC043573444CA841F8E9F5934F5hAv4D" TargetMode="External"/><Relationship Id="rId43" Type="http://schemas.openxmlformats.org/officeDocument/2006/relationships/hyperlink" Target="consultantplus://offline/ref=407F32289C649003D49A588203F90D6B619D022EF5F12551FAAE4FC043573444CA841F8E9F5934FFhAvAD" TargetMode="External"/><Relationship Id="rId48" Type="http://schemas.openxmlformats.org/officeDocument/2006/relationships/hyperlink" Target="consultantplus://offline/ref=407F32289C649003D49A588203F90D6B62940027F6F62551FAAE4FC043573444CA841F8E9F5934F3hAv5D" TargetMode="External"/><Relationship Id="rId56" Type="http://schemas.openxmlformats.org/officeDocument/2006/relationships/hyperlink" Target="consultantplus://offline/ref=EE6E34BF85B1C4866C33577F0A845B868998E7AB8FA5CA599C1659E403F983D816D92EA303B7C8D0i0vFD" TargetMode="External"/><Relationship Id="rId8" Type="http://schemas.openxmlformats.org/officeDocument/2006/relationships/hyperlink" Target="consultantplus://offline/ref=407F32289C649003D49A588203F90D6B62940027F6F62551FAAE4FC043573444CA841F8E9F5934F7hAv4D" TargetMode="External"/><Relationship Id="rId51" Type="http://schemas.openxmlformats.org/officeDocument/2006/relationships/hyperlink" Target="consultantplus://offline/ref=407F32289C649003D49A588203F90D6B62940027F6F62551FAAE4FC043573444CA841F8E9F5934F3hAvB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13665</Words>
  <Characters>77895</Characters>
  <Application>Microsoft Office Word</Application>
  <DocSecurity>0</DocSecurity>
  <Lines>649</Lines>
  <Paragraphs>182</Paragraphs>
  <ScaleCrop>false</ScaleCrop>
  <Company/>
  <LinksUpToDate>false</LinksUpToDate>
  <CharactersWithSpaces>91378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Сидорова</cp:lastModifiedBy>
  <cp:revision>1</cp:revision>
  <dcterms:created xsi:type="dcterms:W3CDTF">2016-11-16T03:46:00Z</dcterms:created>
  <dcterms:modified xsi:type="dcterms:W3CDTF">2016-11-16T03:47:00Z</dcterms:modified>
</cp:coreProperties>
</file>