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C9" w:rsidRDefault="005967C9" w:rsidP="005967C9">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5967C9" w:rsidRDefault="005967C9" w:rsidP="005967C9">
      <w:pPr>
        <w:autoSpaceDE w:val="0"/>
        <w:autoSpaceDN w:val="0"/>
        <w:adjustRightInd w:val="0"/>
        <w:spacing w:after="0" w:line="240" w:lineRule="auto"/>
        <w:jc w:val="both"/>
        <w:outlineLvl w:val="0"/>
        <w:rPr>
          <w:rFonts w:ascii="Arial" w:hAnsi="Arial" w:cs="Arial"/>
          <w:sz w:val="20"/>
          <w:szCs w:val="20"/>
        </w:rPr>
      </w:pPr>
    </w:p>
    <w:p w:rsidR="005967C9" w:rsidRDefault="005967C9" w:rsidP="005967C9">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30 декабря 2016 г. N 45094</w:t>
      </w:r>
    </w:p>
    <w:p w:rsidR="005967C9" w:rsidRDefault="005967C9" w:rsidP="005967C9">
      <w:pPr>
        <w:pBdr>
          <w:top w:val="single" w:sz="6" w:space="0" w:color="auto"/>
        </w:pBdr>
        <w:autoSpaceDE w:val="0"/>
        <w:autoSpaceDN w:val="0"/>
        <w:adjustRightInd w:val="0"/>
        <w:spacing w:before="100" w:after="100" w:line="240" w:lineRule="auto"/>
        <w:jc w:val="both"/>
        <w:rPr>
          <w:rFonts w:ascii="Arial" w:hAnsi="Arial" w:cs="Arial"/>
          <w:sz w:val="2"/>
          <w:szCs w:val="2"/>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СЕЛЬСКОГО ХОЗЯЙСТВА РОССИЙСКОЙ ФЕДЕРАЦИИ</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27 декабря 2016 г. N 589</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ВЕТЕРИНАРНЫХ ПРАВИЛ</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РАБОТЫ ПО ОФОРМЛЕНИЮ ВЕТЕРИНАРНЫХ</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СОПРОВОДИТЕЛЬНЫХ ДОКУМЕНТОВ, ПОРЯДКА ОФОРМЛЕНИЯ</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ВЕТЕРИНАРНЫХ СОПРОВОДИТЕЛЬНЫХ ДОКУМЕНТОВ В ЭЛЕКТРОННОЙ</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ФОРМЕ И ПОРЯДКА ОФОРМЛЕНИЯ ВЕТЕРИНАРНЫХ СОПРОВОДИТЕЛЬНЫХ</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ДОКУМЕНТОВ НА БУМАЖНЫХ НОСИТЕЛЯХ</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6" w:history="1">
        <w:r>
          <w:rPr>
            <w:rFonts w:ascii="Arial" w:hAnsi="Arial" w:cs="Arial"/>
            <w:color w:val="0000FF"/>
            <w:sz w:val="20"/>
            <w:szCs w:val="20"/>
          </w:rPr>
          <w:t>статьей 2.3</w:t>
        </w:r>
      </w:hyperlink>
      <w:r>
        <w:rPr>
          <w:rFonts w:ascii="Arial" w:hAnsi="Arial" w:cs="Arial"/>
          <w:sz w:val="20"/>
          <w:szCs w:val="20"/>
        </w:rP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2016, N 27, ст. 4160), </w:t>
      </w:r>
      <w:hyperlink r:id="rId7" w:history="1">
        <w:r>
          <w:rPr>
            <w:rFonts w:ascii="Arial" w:hAnsi="Arial" w:cs="Arial"/>
            <w:color w:val="0000FF"/>
            <w:sz w:val="20"/>
            <w:szCs w:val="20"/>
          </w:rPr>
          <w:t>подпунктом 5.2.9</w:t>
        </w:r>
      </w:hyperlink>
      <w:r>
        <w:rPr>
          <w:rFonts w:ascii="Arial" w:hAnsi="Arial" w:cs="Arial"/>
          <w:sz w:val="20"/>
          <w:szCs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N 2, ст. 491; N 11, ст. 1611; N 26, ст. 3900; N 35, ст. 4981; N 38, ст. 5297; N 47, ст. 6603; 2016, N 2, ст. 325; N 28, ст. 4741; N 33, ст. 5188; N 35, ст. 5349), приказываю:</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прилагаемые </w:t>
      </w:r>
      <w:hyperlink w:anchor="Par38" w:history="1">
        <w:r>
          <w:rPr>
            <w:rFonts w:ascii="Arial" w:hAnsi="Arial" w:cs="Arial"/>
            <w:color w:val="0000FF"/>
            <w:sz w:val="20"/>
            <w:szCs w:val="20"/>
          </w:rPr>
          <w:t>Ветеринарные правила</w:t>
        </w:r>
      </w:hyperlink>
      <w:r>
        <w:rPr>
          <w:rFonts w:ascii="Arial" w:hAnsi="Arial" w:cs="Arial"/>
          <w:sz w:val="20"/>
          <w:szCs w:val="20"/>
        </w:rPr>
        <w:t xml:space="preserve"> организации работы по оформлению ветеринарных сопроводительных документов (Приложение N 1).</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прилагаемый </w:t>
      </w:r>
      <w:hyperlink w:anchor="Par110" w:history="1">
        <w:r>
          <w:rPr>
            <w:rFonts w:ascii="Arial" w:hAnsi="Arial" w:cs="Arial"/>
            <w:color w:val="0000FF"/>
            <w:sz w:val="20"/>
            <w:szCs w:val="20"/>
          </w:rPr>
          <w:t>Порядок</w:t>
        </w:r>
      </w:hyperlink>
      <w:r>
        <w:rPr>
          <w:rFonts w:ascii="Arial" w:hAnsi="Arial" w:cs="Arial"/>
          <w:sz w:val="20"/>
          <w:szCs w:val="20"/>
        </w:rPr>
        <w:t xml:space="preserve"> оформления ветеринарных сопроводительных документов в электронной форме (Приложение N 2).</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Утвердить прилагаемый </w:t>
      </w:r>
      <w:hyperlink w:anchor="Par339" w:history="1">
        <w:r>
          <w:rPr>
            <w:rFonts w:ascii="Arial" w:hAnsi="Arial" w:cs="Arial"/>
            <w:color w:val="0000FF"/>
            <w:sz w:val="20"/>
            <w:szCs w:val="20"/>
          </w:rPr>
          <w:t>Порядок</w:t>
        </w:r>
      </w:hyperlink>
      <w:r>
        <w:rPr>
          <w:rFonts w:ascii="Arial" w:hAnsi="Arial" w:cs="Arial"/>
          <w:sz w:val="20"/>
          <w:szCs w:val="20"/>
        </w:rPr>
        <w:t xml:space="preserve"> оформления ветеринарных сопроводительных документов на бумажных носителях (Приложение N 3).</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Признать утратившими силу:</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приказ</w:t>
        </w:r>
      </w:hyperlink>
      <w:r>
        <w:rPr>
          <w:rFonts w:ascii="Arial" w:hAnsi="Arial" w:cs="Arial"/>
          <w:sz w:val="20"/>
          <w:szCs w:val="20"/>
        </w:rPr>
        <w:t xml:space="preserve">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hyperlink r:id="rId9" w:history="1">
        <w:r>
          <w:rPr>
            <w:rFonts w:ascii="Arial" w:hAnsi="Arial" w:cs="Arial"/>
            <w:color w:val="0000FF"/>
            <w:sz w:val="20"/>
            <w:szCs w:val="20"/>
          </w:rPr>
          <w:t>приказ</w:t>
        </w:r>
      </w:hyperlink>
      <w:r>
        <w:rPr>
          <w:rFonts w:ascii="Arial" w:hAnsi="Arial" w:cs="Arial"/>
          <w:sz w:val="20"/>
          <w:szCs w:val="20"/>
        </w:rPr>
        <w:t xml:space="preserve"> Минсельхоза России от 20 февраля 2015 г. N 70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20 февраля 2015 г., регистрационный N 36125);</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hyperlink r:id="rId10" w:history="1">
        <w:r>
          <w:rPr>
            <w:rFonts w:ascii="Arial" w:hAnsi="Arial" w:cs="Arial"/>
            <w:color w:val="0000FF"/>
            <w:sz w:val="20"/>
            <w:szCs w:val="20"/>
          </w:rPr>
          <w:t>приказ</w:t>
        </w:r>
      </w:hyperlink>
      <w:r>
        <w:rPr>
          <w:rFonts w:ascii="Arial" w:hAnsi="Arial" w:cs="Arial"/>
          <w:sz w:val="20"/>
          <w:szCs w:val="20"/>
        </w:rPr>
        <w:t xml:space="preserve"> Минсельхоза России от 26 февраля 2015 г. N 78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26 февраля 2015 г., регистрационный N 36207);</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hyperlink r:id="rId11" w:history="1">
        <w:r>
          <w:rPr>
            <w:rFonts w:ascii="Arial" w:hAnsi="Arial" w:cs="Arial"/>
            <w:color w:val="0000FF"/>
            <w:sz w:val="20"/>
            <w:szCs w:val="20"/>
          </w:rPr>
          <w:t>приказ</w:t>
        </w:r>
      </w:hyperlink>
      <w:r>
        <w:rPr>
          <w:rFonts w:ascii="Arial" w:hAnsi="Arial" w:cs="Arial"/>
          <w:sz w:val="20"/>
          <w:szCs w:val="20"/>
        </w:rPr>
        <w:t xml:space="preserve"> Минсельхоза России от 7 октября 2015 г. N 464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27 ноября 2015 г., регистрационный N 39870).</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Контроль за исполнением настоящего приказа возложить на Первого заместителя Министра сельского хозяйства Российской Федерации Д.Х. Хатуова.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А.Н.ТКАЧЕВ</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Минсельхоза России</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декабря 2016 г. N 589</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8"/>
      <w:bookmarkEnd w:id="0"/>
      <w:r>
        <w:rPr>
          <w:rFonts w:ascii="Arial" w:eastAsiaTheme="minorHAnsi" w:hAnsi="Arial" w:cs="Arial"/>
          <w:color w:val="auto"/>
          <w:sz w:val="20"/>
          <w:szCs w:val="20"/>
        </w:rPr>
        <w:t>ВЕТЕРИНАРНЫЕ ПРАВИЛА</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РАБОТЫ ПО ОФОРМЛЕНИЮ ВЕТЕРИНАРНЫХ</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СОПРОВОДИТЕЛЬНЫХ ДОКУМЕНТОВ</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прослеживаемости подконтрольных товаров при их производстве, перемещении и переходе права собственности на них и устанавливают формы и порядок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ВСД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идентифицировать подконтрольный товар, оформляются на подконтрольные товары, включенные в </w:t>
      </w:r>
      <w:hyperlink r:id="rId12" w:history="1">
        <w:r>
          <w:rPr>
            <w:rFonts w:ascii="Arial" w:hAnsi="Arial" w:cs="Arial"/>
            <w:color w:val="0000FF"/>
            <w:sz w:val="20"/>
            <w:szCs w:val="20"/>
          </w:rPr>
          <w:t>Перечень</w:t>
        </w:r>
      </w:hyperlink>
      <w:r>
        <w:rPr>
          <w:rFonts w:ascii="Arial" w:hAnsi="Arial" w:cs="Arial"/>
          <w:sz w:val="20"/>
          <w:szCs w:val="20"/>
        </w:rP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 (далее - Перечень, утвержденный приказом Минсельхоза России N 648),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Оформление ВСД осуществляется при: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 партии подконтрольного товара (за исключением случаев, когда их оформление не требуется в соответствии с настоящими Правилами);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перемещении (перевозке) подконтрольного товара (за исключением случаев, когда их оформление не требуется в соответствии с настоящими Правилами);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переходе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Оформление ВСД на подконтрольные товары при экспорте и импорте подконтрольных товаров осуществляется уполномоченными лицами органа, уполномоченного Правительством Российской Федерации (далее - уполномоченный орган).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Оформление ВСД на любые подконтрольные товары, включенные в </w:t>
      </w:r>
      <w:hyperlink r:id="rId13" w:history="1">
        <w:r>
          <w:rPr>
            <w:rFonts w:ascii="Arial" w:hAnsi="Arial" w:cs="Arial"/>
            <w:color w:val="0000FF"/>
            <w:sz w:val="20"/>
            <w:szCs w:val="20"/>
          </w:rPr>
          <w:t>Перечень</w:t>
        </w:r>
      </w:hyperlink>
      <w:r>
        <w:rPr>
          <w:rFonts w:ascii="Arial" w:hAnsi="Arial" w:cs="Arial"/>
          <w:sz w:val="20"/>
          <w:szCs w:val="20"/>
        </w:rPr>
        <w:t>, утвержденный приказом Минсельхоза России N 648, могут осуществлять уполномоченные лица органов и учреждений, входящих в систему Государственной ветеринарной службы Российской Федерации, в соответствии с их компетенцией.</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Оформление ВСД на подконтрольные товары, включенные в </w:t>
      </w:r>
      <w:hyperlink r:id="rId14" w:history="1">
        <w:r>
          <w:rPr>
            <w:rFonts w:ascii="Arial" w:hAnsi="Arial" w:cs="Arial"/>
            <w:color w:val="0000FF"/>
            <w:sz w:val="20"/>
            <w:szCs w:val="20"/>
          </w:rPr>
          <w:t>Перечень</w:t>
        </w:r>
      </w:hyperlink>
      <w:r>
        <w:rPr>
          <w:rFonts w:ascii="Arial" w:hAnsi="Arial" w:cs="Arial"/>
          <w:sz w:val="20"/>
          <w:szCs w:val="20"/>
        </w:rPr>
        <w:t xml:space="preserve">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 могут осуществлять аттестованные для этой цели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1" w:name="Par51"/>
      <w:bookmarkEnd w:id="1"/>
      <w:r>
        <w:rPr>
          <w:rFonts w:ascii="Arial" w:hAnsi="Arial" w:cs="Arial"/>
          <w:sz w:val="20"/>
          <w:szCs w:val="20"/>
        </w:rPr>
        <w:t xml:space="preserve">Оформление ВСД на подконтрольные товары, включенные в </w:t>
      </w:r>
      <w:hyperlink r:id="rId15" w:history="1">
        <w:r>
          <w:rPr>
            <w:rFonts w:ascii="Arial" w:hAnsi="Arial" w:cs="Arial"/>
            <w:color w:val="0000FF"/>
            <w:sz w:val="20"/>
            <w:szCs w:val="20"/>
          </w:rPr>
          <w:t>Перечень</w:t>
        </w:r>
      </w:hyperlink>
      <w:r>
        <w:rPr>
          <w:rFonts w:ascii="Arial" w:hAnsi="Arial" w:cs="Arial"/>
          <w:sz w:val="20"/>
          <w:szCs w:val="20"/>
        </w:rP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могут осуществлять уполномоченные лица 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предприниматели).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w:t>
      </w:r>
      <w:hyperlink r:id="rId16" w:history="1">
        <w:r>
          <w:rPr>
            <w:rFonts w:ascii="Arial" w:hAnsi="Arial" w:cs="Arial"/>
            <w:color w:val="0000FF"/>
            <w:sz w:val="20"/>
            <w:szCs w:val="20"/>
          </w:rPr>
          <w:t>правила</w:t>
        </w:r>
      </w:hyperlink>
      <w:r>
        <w:rPr>
          <w:rFonts w:ascii="Arial" w:hAnsi="Arial" w:cs="Arial"/>
          <w:sz w:val="20"/>
          <w:szCs w:val="20"/>
        </w:rPr>
        <w:t xml:space="preserve"> создания, развития и эксплуатации которой утверждены постановлением Правительства Российской Федерации от 7 ноября 2016 г. N 1140.</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ВСД оформляются и (или) выдаются в течение 1 рабочего дня при отсутствии необходимости проведения лабораторных исследований, осмотра, ветеринарно-санитарной экспертизы подконтрольных товаров, а при наличии необходимости в их проведении - в течение 1 рабочего дня после получения результатов лабораторных исследований, осмотра, ветеринарно-санитарной экспертизы подконтрольных товаров уполномоченным на оформление ВСД лицом.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принявшее решение о направлении подконтрольного товара на лабораторные исследования, осмотр, ветеринарно-санитарную экспертизу, обязано по требованию лица, обратившегося за оформлением ВСД, представить письменное обоснование принятого решения в течение суток.</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производстве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сведений об эпизоотической ситуации места происхождения/отгрузки подконтрольных товаров;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результатов ветеринарно-санитарной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данных осмотра (ветеринарного освидетельствования, если данный подконтрольный товар представляет собой живых животных);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данных осмотра транспортного средства, в котором перемещается подконтрольный товар;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методов контроля, предусмотренных законодательством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производстве предназначенных для экспорта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сведений об эпизоотической ситуации места происхождения/отгрузки подконтрольных товаров;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результатов ветеринарно-санитарной экспертизы, если ее проведение в отношении указанного подконтрольного товара требуется законодательством Российской Федерации или страны-импортера;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или страны-импортера;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ветеринарного осмотра (в случае экспорта живых животных - ветеринарного освидетельствования);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методов контроля, предусмотренных национальным законодательством Российской Федерации и страны-импортера.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экспорте подконтрольных товаров ВСД оформляются уполномоченным органом на основании: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сведений об эпизоотической ситуации места происхождения/отгрузки подконтрольных товаров;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ветеринарного осмотра (в случае экспорта живых животных - ветеринарного освидетельствования);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методов контроля, предусмотренных национальным законодательством страны-импортера.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если ВСД оформлен в электронной форме, лица, уполномоченные на проведение в Российской Федерации ветеринарного контроля (надзора), не вправе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товар, или предъявить соответствующий этому ВСД двумерный матричный штриховой код, сформированный ФГИС, или представить распечатку формы для печати оформленного в электронной форме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(перевозчик) подконтрольного товара, на который имеется ВСД, оформленный в электронной форме, имеет право: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распечатать форму, предусмотренную </w:t>
      </w:r>
      <w:hyperlink w:anchor="Par287" w:history="1">
        <w:r>
          <w:rPr>
            <w:rFonts w:ascii="Arial" w:hAnsi="Arial" w:cs="Arial"/>
            <w:color w:val="0000FF"/>
            <w:sz w:val="20"/>
            <w:szCs w:val="20"/>
          </w:rPr>
          <w:t>пунктом 43</w:t>
        </w:r>
      </w:hyperlink>
      <w:r>
        <w:rPr>
          <w:rFonts w:ascii="Arial" w:hAnsi="Arial" w:cs="Arial"/>
          <w:sz w:val="20"/>
          <w:szCs w:val="20"/>
        </w:rPr>
        <w:t xml:space="preserve"> Порядка оформления ветеринарных сопроводительных документов в электронной форме, утвержденного настоящим приказом, самостоятельно, если владелец (перевозчик) подконтрольного товара оформил ВСД в соответствии с </w:t>
      </w:r>
      <w:hyperlink w:anchor="Par51" w:history="1">
        <w:r>
          <w:rPr>
            <w:rFonts w:ascii="Arial" w:hAnsi="Arial" w:cs="Arial"/>
            <w:color w:val="0000FF"/>
            <w:sz w:val="20"/>
            <w:szCs w:val="20"/>
          </w:rPr>
          <w:t>абзацем четвертым пункта 4</w:t>
        </w:r>
      </w:hyperlink>
      <w:r>
        <w:rPr>
          <w:rFonts w:ascii="Arial" w:hAnsi="Arial" w:cs="Arial"/>
          <w:sz w:val="20"/>
          <w:szCs w:val="20"/>
        </w:rPr>
        <w:t xml:space="preserve"> настоящего Порядка;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оформленный на защищенном бланке ВСД, удостоверенный подписью уполномоченного лица органа и учреждения, входящего в систему Государственной ветеринарной службы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получить форму оформленного в электронной форме ВСД, предусмотренную </w:t>
      </w:r>
      <w:hyperlink w:anchor="Par287" w:history="1">
        <w:r>
          <w:rPr>
            <w:rFonts w:ascii="Arial" w:hAnsi="Arial" w:cs="Arial"/>
            <w:color w:val="0000FF"/>
            <w:sz w:val="20"/>
            <w:szCs w:val="20"/>
          </w:rPr>
          <w:t>пунктом 43</w:t>
        </w:r>
      </w:hyperlink>
      <w:r>
        <w:rPr>
          <w:rFonts w:ascii="Arial" w:hAnsi="Arial" w:cs="Arial"/>
          <w:sz w:val="20"/>
          <w:szCs w:val="20"/>
        </w:rPr>
        <w:t xml:space="preserve"> Порядка оформления ветеринарных сопроводительных документов в электронной форме, утвержденного настоящим приказом, в любом органе или учреждении, входящем в систему Государственной ветеринарной службы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оформления ВСД в электронной форме ВСД сохраняются в ФГИС в течение 3 лет, но не менее чем до истечения срока годности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Оформленные на бумажном носителе ВСД подлежат учету в ФГИС в соответствии с </w:t>
      </w:r>
      <w:hyperlink w:anchor="Par110" w:history="1">
        <w:r>
          <w:rPr>
            <w:rFonts w:ascii="Arial" w:hAnsi="Arial" w:cs="Arial"/>
            <w:color w:val="0000FF"/>
            <w:sz w:val="20"/>
            <w:szCs w:val="20"/>
          </w:rPr>
          <w:t>Порядком</w:t>
        </w:r>
      </w:hyperlink>
      <w:r>
        <w:rPr>
          <w:rFonts w:ascii="Arial" w:hAnsi="Arial" w:cs="Arial"/>
          <w:sz w:val="20"/>
          <w:szCs w:val="20"/>
        </w:rPr>
        <w:t xml:space="preserve"> оформления ветеринарных сопроводительных документов в электронной форме, утвержденным настоящим приказом.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ВСД действительны: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произведенной партии подконтрольных товаров - с момента оформления и до истечения срока годности, реализации,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перехода права собственности на партию подконтрольного товара - с момента начала процедуры перехода права собственности на подконтрольный товар до ее окончания;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ВСД на животных - в течение 5 дней до даты перевозки и до окончания перевозки и/или реализации животных.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таблице ВСД или в графе "Особые отметки" ВСД, оформленного на бумажном носителе.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перевозке животных в количестве 5 и более голов к ВСД, оформленному на бумажном носителе, прилагается опись с указанием клички и (или) номера (для товарных животных), а также пола, породы, возраста (для племенных животных), заверенную печатью органа или учреждения, входящего в систему Государственной ветеринарной службы Российской Федерации, оформившего указанный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Оформление ветеринарных сопроводительных документов не требуется при производстве партии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 партии подконтрольного товара конечному потребителю для его питания в любом ином месте,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перерабатывающих цехах предприятий розничной торговли, если переработанные продукты представляют собой кулинарные изделия или готовые блюда, предназначенные для реализации конечному потребителю на данном предприятии розничной торговли,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2" w:name="Par94"/>
      <w:bookmarkEnd w:id="2"/>
      <w:r>
        <w:rPr>
          <w:rFonts w:ascii="Arial" w:hAnsi="Arial" w:cs="Arial"/>
          <w:sz w:val="20"/>
          <w:szCs w:val="20"/>
        </w:rPr>
        <w:lastRenderedPageBreak/>
        <w:t>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подконтрольного товара или находящихся в его пользовании земельных участков, коллекционирования (хранения коллекций) подконтрольного товара, не связанного с осуществлением предпринимательской деятельности.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Оформление ВСД не требуется при перемещении по территории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произведенного подконтрольного товара для целей, указанных в </w:t>
      </w:r>
      <w:hyperlink w:anchor="Par94" w:history="1">
        <w:r>
          <w:rPr>
            <w:rFonts w:ascii="Arial" w:hAnsi="Arial" w:cs="Arial"/>
            <w:color w:val="0000FF"/>
            <w:sz w:val="20"/>
            <w:szCs w:val="20"/>
          </w:rPr>
          <w:t>подпункте "в" пункта 15</w:t>
        </w:r>
      </w:hyperlink>
      <w:r>
        <w:rPr>
          <w:rFonts w:ascii="Arial" w:hAnsi="Arial" w:cs="Arial"/>
          <w:sz w:val="20"/>
          <w:szCs w:val="20"/>
        </w:rPr>
        <w:t xml:space="preserve"> настоящих Правил, если перемещение подконтрольного товара осуществляется его производителем;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домашних, служебных, декоративных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сельскохозяйственных животных для их выпаса (включая отгонное скотоводство), поения, купания, выгула, осуществляемым владельцем животного или уполномоченным им лицом;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подконтрольного товара, приобретенного для целей, указанных в </w:t>
      </w:r>
      <w:hyperlink w:anchor="Par94" w:history="1">
        <w:r>
          <w:rPr>
            <w:rFonts w:ascii="Arial" w:hAnsi="Arial" w:cs="Arial"/>
            <w:color w:val="0000FF"/>
            <w:sz w:val="20"/>
            <w:szCs w:val="20"/>
          </w:rPr>
          <w:t>подпункте "в" пункта 15</w:t>
        </w:r>
      </w:hyperlink>
      <w:r>
        <w:rPr>
          <w:rFonts w:ascii="Arial" w:hAnsi="Arial" w:cs="Arial"/>
          <w:sz w:val="20"/>
          <w:szCs w:val="20"/>
        </w:rPr>
        <w:t xml:space="preserve"> настоящих Правил, осуществляемого без смены его владельца;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подконтрольных товаров, принадлежащих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между подведомственными объектами, в сопровождении ВСД, по которым данные подконтрольные товары ранее поступили в указанные федеральные органы исполнительной власти.</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Минсельхоза России</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декабря 2016 г. N 589</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 w:name="Par110"/>
      <w:bookmarkEnd w:id="3"/>
      <w:r>
        <w:rPr>
          <w:rFonts w:ascii="Arial" w:eastAsiaTheme="minorHAnsi" w:hAnsi="Arial" w:cs="Arial"/>
          <w:color w:val="auto"/>
          <w:sz w:val="20"/>
          <w:szCs w:val="20"/>
        </w:rPr>
        <w:t>ПОРЯДОК</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ОФОРМЛЕНИЯ ВЕТЕРИНАРНЫХ СОПРОВОДИТЕЛЬНЫХ ДОКУМЕНТОВ</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ЭЛЕКТРОННОЙ ФОРМЕ</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Ветеринарные сопроводительные документы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Каждый ВСД снабжается уникальным идентификационным номером.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Оформляемые ВСД в ФГИС могут находиться в одном из следующих состояний:</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 оформление ВСД начато, но не завершено, ВСД недействителен;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"действителен" - оформление ВСД завершено, ВСД не аннулирован и не погашен;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"аннулирован" оформление ВСД завершено, но 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ФГИС ВСД хранятся в состояниях: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"действителен", "погашен" и "аннулирован" в течение 3 лет и не менее чем до истечения срока годности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не более чем 3 месяца.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Уполномоченным лицам субъектов ФГИС и иным заинтересованным лицам (далее - пользователи ФГИС) предоставляются права доступа для совершения в ФГИС действий по чтению информации, ее изменению, использования тех или иных интерфейсов и функций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Незарегистрированным пользователям ФГИС предоставляется право доступа "незарегистрированный пользователь", что позволяет ему иметь доступ к информации, содержащейся в ФГИС в форме открытых данных.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доступа "незарегистрированный пользователь" предоставляется автоматически в момент входа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4" w:name="Par127"/>
      <w:bookmarkEnd w:id="4"/>
      <w:r>
        <w:rPr>
          <w:rFonts w:ascii="Arial" w:hAnsi="Arial" w:cs="Arial"/>
          <w:sz w:val="20"/>
          <w:szCs w:val="20"/>
        </w:rPr>
        <w:t>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фамилию, имя, отчество (при наличии);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гражданство;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документе, удостоверяющем личность,</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а в случае ее отсутствия - почтовый адрес;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телефона (по желанию регистрируемого).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производится автоматически.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Физическое лицо также может зарегистрироваться в любом из территориальных управлений оператора ФГИС, предъявив при этом документ, удостоверяющий личность.</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После регистрации физическому лицу предоставляются: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пароль и логин для входа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личный электронный кабинет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в ведомственной почтовой системе оператора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 электронной форме заявку на оформление ВСД на принадлежащие ему подконтрольные товары;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изменять свои регистрационные данные;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аннулировать свою регистрацию.</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5" w:name="Par142"/>
      <w:bookmarkEnd w:id="5"/>
      <w:r>
        <w:rPr>
          <w:rFonts w:ascii="Arial" w:hAnsi="Arial" w:cs="Arial"/>
          <w:sz w:val="20"/>
          <w:szCs w:val="20"/>
        </w:rPr>
        <w:t xml:space="preserve">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w:t>
      </w:r>
      <w:r>
        <w:rPr>
          <w:rFonts w:ascii="Arial" w:hAnsi="Arial" w:cs="Arial"/>
          <w:sz w:val="20"/>
          <w:szCs w:val="20"/>
        </w:rPr>
        <w:lastRenderedPageBreak/>
        <w:t>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электронного документа, подписанного усиленной квалифицированной электронной подписью руководителя (заместителя руководителя) указанного органа или учреждения, направленного по электронной почте admin@fsvps.ru.</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Заявка должна содержать указанные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данные о каждом из уполномоченных лиц, за исключением уполномоченных лиц федерального органа исполнительной власти, осуществляющего функции по контролю и надзору в сфере государственной охраны, их должности и права доступа к сервисным функциям ФГИС, которые планируется предоставить данному должностному лицу, данные документа, подтверждающего наличие у регистрируемого должностного лица ветеринарного образования.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уполномоченного лица и информация о наличии у него ветеринарного образования.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регистрации должностного лица с правами доступа, предусматривающими возможность оформления или гашения ВСД, указывается на каких объектах и/или на какой территории указанное должностное лицо осуществляет свои полномочия (далее - зона обслуживания).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представляет данные для аннулирования регистрации должностного лица в случае его увольнения или в случае принятия указанным органом или учреждением решения об аннулировании регистрации.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представленных в ходе регистрации данных 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должен в течение 3 рабочих дней внести измененные данные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производится уполномоченными лицами оператора ФГИС в срок не более 2 рабочих дней после получения заявки.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После регистрации должностному лицу предоставляются: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пароль и логин для входа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личный электронный кабинет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в ведомственной почтовой системе оператора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или производить гашение или учет ВСД (если такая возможность должна быть предоставлена в соответствии с назначаемыми правами доступа данного должностного лица);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осуществлять процедуру подтверждения завершения процесса, для сопровождения которого оформлен ВСД, путем изменения статуса ранее оформленного ВСД (далее - гашение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для чтения к данным ФГИС, необходимым для реализации прав доступа должностного лица;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для ввода в ФГИС данных в соответствии с ролью "должностного лица";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доступ к данным информационных систем, оператором которых является оператор ФГИС, необходимых для реализации прав доступа должностного лица.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Уполномоченным лицам, зарегистрированным с ролью "Администратор", также предоставляется право администрировать список зарегистрированных уполномоченных лиц органа или учреждения, входящего в систему Государственной ветеринарной службы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6" w:name="Par161"/>
      <w:bookmarkEnd w:id="6"/>
      <w:r>
        <w:rPr>
          <w:rFonts w:ascii="Arial" w:hAnsi="Arial" w:cs="Arial"/>
          <w:sz w:val="20"/>
          <w:szCs w:val="20"/>
        </w:rPr>
        <w:t>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Заявка должна содержать указанные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данные о каждом из регистрируемых уполномоченных лиц организации, их должности и права доступа в ФГИС, данные о документах, подтверждающих наличие у регистрируемых уполномоченных лиц ветеринарного образования.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регистрации пользователя с правами доступа, предусматривающими возможность оформления или гашения ВСД, указывается зона обслуживания уполномоченных лиц.</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организации, уполномоченным лицам которой предоставлен доступ к ФГИС, в течение 3 рабочих дней обязан представлять данные для аннулирования регистрации указанных лиц в случае их увольнения или принятия руководителем организации решения об аннулировании регистрации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представленных в ходе регистрации данных руководитель организации, уполномоченным лицам которой предоставлен доступ в ФГИС, в течение 3 рабочих дней вносит измененные данные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производится уполномоченным лицом территориального управления оператора ФГИС, принявшим заявку, в срок не более 5 рабочих дней после ее получения.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После регистрации уполномоченным лицам организации предоставляются: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пароль и логин для входа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личный электронный кабинет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в ведомственной почтовой системе оператора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осуществлять гашение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возвратные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ВСД (если такая возможность предоставлена в соответствии с назначаемой ролью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для чтения к данным ФГИС, необходимым для реализации прав доступа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для ввода в ФГИС данных в соответствии с правом доступа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иным информационным системам, оператором которых является оператор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уполномоченных лиц указанной организации.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7" w:name="Par179"/>
      <w:bookmarkEnd w:id="7"/>
      <w:r>
        <w:rPr>
          <w:rFonts w:ascii="Arial" w:hAnsi="Arial" w:cs="Arial"/>
          <w:sz w:val="20"/>
          <w:szCs w:val="20"/>
        </w:rPr>
        <w:t xml:space="preserve">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w:t>
      </w:r>
      <w:r>
        <w:rPr>
          <w:rFonts w:ascii="Arial" w:hAnsi="Arial" w:cs="Arial"/>
          <w:sz w:val="20"/>
          <w:szCs w:val="20"/>
        </w:rPr>
        <w:lastRenderedPageBreak/>
        <w:t>посредством информационно-телекоммуникационной сети "Интернет" на адрес электронной почты оператора ФГИС: info@svfk.mcx.ru.</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направленная в форме электронного документа, подписывается индивидуальным предпринимателем простой электронной подписью.</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Заявка должна содержать указанные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данные и права доступа к сервисным функциям ФГИС, которые индивидуальный предприниматель планирует получить, а также данные о документе, удостоверяющем его 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производится территориальным управлением оператора ФГИС, принявшим заявку, в срок не более 5 рабочих дней после получения заявки.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После регистрации в ФГИС индивидуальному предпринимателю предоставляются: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пароль и логин для входа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личный электронный кабинет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в ведомственной почтовой системе оператора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 электронном виде заявку на оформление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получать информацию о ВСД, оформленных для доставки или передачи ему подконтрольных товаров;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осуществлять гашение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возвратные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оформлять ВСД (если такая возможность предоставлена в соответствии с правами доступа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изменить регистрационные данные;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аннулировать свою регистрацию.</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представленных в ходе регистрации данных зарегистрированный индивидуальный предприниматель в течение 3 рабочих дней вносит измененные данные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8" w:name="Par195"/>
      <w:bookmarkEnd w:id="8"/>
      <w:r>
        <w:rPr>
          <w:rFonts w:ascii="Arial" w:hAnsi="Arial" w:cs="Arial"/>
          <w:sz w:val="20"/>
          <w:szCs w:val="20"/>
        </w:rPr>
        <w:t>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заявке, направляемой организацией, физическим лицом или индивидуальным предпринимателем, указываются предусмотренные в </w:t>
      </w:r>
      <w:hyperlink w:anchor="Par127" w:history="1">
        <w:r>
          <w:rPr>
            <w:rFonts w:ascii="Arial" w:hAnsi="Arial" w:cs="Arial"/>
            <w:color w:val="0000FF"/>
            <w:sz w:val="20"/>
            <w:szCs w:val="20"/>
          </w:rPr>
          <w:t>пунктах 6</w:t>
        </w:r>
      </w:hyperlink>
      <w:r>
        <w:rPr>
          <w:rFonts w:ascii="Arial" w:hAnsi="Arial" w:cs="Arial"/>
          <w:sz w:val="20"/>
          <w:szCs w:val="20"/>
        </w:rPr>
        <w:t xml:space="preserve">, </w:t>
      </w:r>
      <w:hyperlink w:anchor="Par161" w:history="1">
        <w:r>
          <w:rPr>
            <w:rFonts w:ascii="Arial" w:hAnsi="Arial" w:cs="Arial"/>
            <w:color w:val="0000FF"/>
            <w:sz w:val="20"/>
            <w:szCs w:val="20"/>
          </w:rPr>
          <w:t>10</w:t>
        </w:r>
      </w:hyperlink>
      <w:r>
        <w:rPr>
          <w:rFonts w:ascii="Arial" w:hAnsi="Arial" w:cs="Arial"/>
          <w:sz w:val="20"/>
          <w:szCs w:val="20"/>
        </w:rPr>
        <w:t xml:space="preserve"> или </w:t>
      </w:r>
      <w:hyperlink w:anchor="Par179" w:history="1">
        <w:r>
          <w:rPr>
            <w:rFonts w:ascii="Arial" w:hAnsi="Arial" w:cs="Arial"/>
            <w:color w:val="0000FF"/>
            <w:sz w:val="20"/>
            <w:szCs w:val="20"/>
          </w:rPr>
          <w:t>12</w:t>
        </w:r>
      </w:hyperlink>
      <w:r>
        <w:rPr>
          <w:rFonts w:ascii="Arial" w:hAnsi="Arial" w:cs="Arial"/>
          <w:sz w:val="20"/>
          <w:szCs w:val="20"/>
        </w:rPr>
        <w:t xml:space="preserve"> данные о представителе.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организации в письменной форме направляется на бланке организации за подписью руководителя (заместителя руководителя) оператору ФГИС или его территориальное управление (адреса указаны по адресу www.fsvps.ru).</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физического лица или индивидуального предпринимателя, заверенная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оператору ФГИС или его территориальное управление почтовым отправлением, или представлена указанными лицами в территориальное управление оператора ФГИС лично.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Заявка, направленная в форме электронного документа, подписывается простой электронной подписью организации, физического лица или индивидуального предпринимателя.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Не допускается регистрация лиц, являющихся уполномоченными лицами органов и учреждений, входящих в систему Государственной ветеринарной службы Российской Федерации (или работниками подведомственных им организаций), в качестве представителей организаций, индивидуальных предпринимателей и физических лиц.</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регистрация одного и того же представителя несколькими организациями, индивидуальными предпринимателями, физическими лицами.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регистрация нескольких представителей одной организацией.</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Основаниями для приостановления рассмотрения заявки на регистрацию в ФГИС являются: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неполное представление регистрационных данных, указанных в </w:t>
      </w:r>
      <w:hyperlink w:anchor="Par127" w:history="1">
        <w:r>
          <w:rPr>
            <w:rFonts w:ascii="Arial" w:hAnsi="Arial" w:cs="Arial"/>
            <w:color w:val="0000FF"/>
            <w:sz w:val="20"/>
            <w:szCs w:val="20"/>
          </w:rPr>
          <w:t>пунктах 6</w:t>
        </w:r>
      </w:hyperlink>
      <w:r>
        <w:rPr>
          <w:rFonts w:ascii="Arial" w:hAnsi="Arial" w:cs="Arial"/>
          <w:sz w:val="20"/>
          <w:szCs w:val="20"/>
        </w:rPr>
        <w:t xml:space="preserve">, </w:t>
      </w:r>
      <w:hyperlink w:anchor="Par142" w:history="1">
        <w:r>
          <w:rPr>
            <w:rFonts w:ascii="Arial" w:hAnsi="Arial" w:cs="Arial"/>
            <w:color w:val="0000FF"/>
            <w:sz w:val="20"/>
            <w:szCs w:val="20"/>
          </w:rPr>
          <w:t>8</w:t>
        </w:r>
      </w:hyperlink>
      <w:r>
        <w:rPr>
          <w:rFonts w:ascii="Arial" w:hAnsi="Arial" w:cs="Arial"/>
          <w:sz w:val="20"/>
          <w:szCs w:val="20"/>
        </w:rPr>
        <w:t xml:space="preserve">, </w:t>
      </w:r>
      <w:hyperlink w:anchor="Par161" w:history="1">
        <w:r>
          <w:rPr>
            <w:rFonts w:ascii="Arial" w:hAnsi="Arial" w:cs="Arial"/>
            <w:color w:val="0000FF"/>
            <w:sz w:val="20"/>
            <w:szCs w:val="20"/>
          </w:rPr>
          <w:t>10</w:t>
        </w:r>
      </w:hyperlink>
      <w:r>
        <w:rPr>
          <w:rFonts w:ascii="Arial" w:hAnsi="Arial" w:cs="Arial"/>
          <w:sz w:val="20"/>
          <w:szCs w:val="20"/>
        </w:rPr>
        <w:t xml:space="preserve">, </w:t>
      </w:r>
      <w:hyperlink w:anchor="Par179" w:history="1">
        <w:r>
          <w:rPr>
            <w:rFonts w:ascii="Arial" w:hAnsi="Arial" w:cs="Arial"/>
            <w:color w:val="0000FF"/>
            <w:sz w:val="20"/>
            <w:szCs w:val="20"/>
          </w:rPr>
          <w:t>12</w:t>
        </w:r>
      </w:hyperlink>
      <w:r>
        <w:rPr>
          <w:rFonts w:ascii="Arial" w:hAnsi="Arial" w:cs="Arial"/>
          <w:sz w:val="20"/>
          <w:szCs w:val="20"/>
        </w:rPr>
        <w:t xml:space="preserve"> настоящего Порядка;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несоблюдение требований, указанных в </w:t>
      </w:r>
      <w:hyperlink w:anchor="Par142" w:history="1">
        <w:r>
          <w:rPr>
            <w:rFonts w:ascii="Arial" w:hAnsi="Arial" w:cs="Arial"/>
            <w:color w:val="0000FF"/>
            <w:sz w:val="20"/>
            <w:szCs w:val="20"/>
          </w:rPr>
          <w:t>пунктах 8</w:t>
        </w:r>
      </w:hyperlink>
      <w:r>
        <w:rPr>
          <w:rFonts w:ascii="Arial" w:hAnsi="Arial" w:cs="Arial"/>
          <w:sz w:val="20"/>
          <w:szCs w:val="20"/>
        </w:rPr>
        <w:t xml:space="preserve">, </w:t>
      </w:r>
      <w:hyperlink w:anchor="Par161" w:history="1">
        <w:r>
          <w:rPr>
            <w:rFonts w:ascii="Arial" w:hAnsi="Arial" w:cs="Arial"/>
            <w:color w:val="0000FF"/>
            <w:sz w:val="20"/>
            <w:szCs w:val="20"/>
          </w:rPr>
          <w:t>10</w:t>
        </w:r>
      </w:hyperlink>
      <w:r>
        <w:rPr>
          <w:rFonts w:ascii="Arial" w:hAnsi="Arial" w:cs="Arial"/>
          <w:sz w:val="20"/>
          <w:szCs w:val="20"/>
        </w:rPr>
        <w:t xml:space="preserve">, </w:t>
      </w:r>
      <w:hyperlink w:anchor="Par195" w:history="1">
        <w:r>
          <w:rPr>
            <w:rFonts w:ascii="Arial" w:hAnsi="Arial" w:cs="Arial"/>
            <w:color w:val="0000FF"/>
            <w:sz w:val="20"/>
            <w:szCs w:val="20"/>
          </w:rPr>
          <w:t>14</w:t>
        </w:r>
      </w:hyperlink>
      <w:r>
        <w:rPr>
          <w:rFonts w:ascii="Arial" w:hAnsi="Arial" w:cs="Arial"/>
          <w:sz w:val="20"/>
          <w:szCs w:val="20"/>
        </w:rPr>
        <w:t xml:space="preserve"> настоящего Порядка, к составлению и направлению заявки;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некорректных сведений либо нечитаемых сведений в заявке.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Приостановление рассмотрения заявки по иным основаниям не допускается.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случае отсутствия адреса электронной почты указанные лица извещаются по почтовому адресу.</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направляются заявки на регистрацию.</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получения ответа уполномоченные лица оператора ФГИС осуществляют регистрацию в сроки, указанные в </w:t>
      </w:r>
      <w:hyperlink w:anchor="Par179" w:history="1">
        <w:r>
          <w:rPr>
            <w:rFonts w:ascii="Arial" w:hAnsi="Arial" w:cs="Arial"/>
            <w:color w:val="0000FF"/>
            <w:sz w:val="20"/>
            <w:szCs w:val="20"/>
          </w:rPr>
          <w:t>пункте 12</w:t>
        </w:r>
      </w:hyperlink>
      <w:r>
        <w:rPr>
          <w:rFonts w:ascii="Arial" w:hAnsi="Arial" w:cs="Arial"/>
          <w:sz w:val="20"/>
          <w:szCs w:val="20"/>
        </w:rPr>
        <w:t xml:space="preserve"> настоящего Порядка.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Основаниями для отказа в регистрации в ФГИС являются: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в заявке недостоверных данных;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непредставление в течение 3 месяцев данных,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указание при регистрации предоставляемых прав доступа, которые в соответствии с настоящим Порядком не могут быть ему предоставлены;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указание при регистрации зоны обслуживания, не соответствующей </w:t>
      </w:r>
      <w:hyperlink w:anchor="Par142" w:history="1">
        <w:r>
          <w:rPr>
            <w:rFonts w:ascii="Arial" w:hAnsi="Arial" w:cs="Arial"/>
            <w:color w:val="0000FF"/>
            <w:sz w:val="20"/>
            <w:szCs w:val="20"/>
          </w:rPr>
          <w:t>пункту 8</w:t>
        </w:r>
      </w:hyperlink>
      <w:r>
        <w:rPr>
          <w:rFonts w:ascii="Arial" w:hAnsi="Arial" w:cs="Arial"/>
          <w:sz w:val="20"/>
          <w:szCs w:val="20"/>
        </w:rPr>
        <w:t xml:space="preserve"> настоящего Порядка.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регистрации по иным основаниям не допускается.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Основаниями для аннулирования регистрации в ФГИС являются: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в заявке недостоверных данных о регистрируемом лице, факт которого установлен после завершения его регистрации;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9" w:name="Par220"/>
      <w:bookmarkEnd w:id="9"/>
      <w:r>
        <w:rPr>
          <w:rFonts w:ascii="Arial" w:hAnsi="Arial" w:cs="Arial"/>
          <w:sz w:val="20"/>
          <w:szCs w:val="20"/>
        </w:rPr>
        <w:t>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10" w:name="Par221"/>
      <w:bookmarkEnd w:id="10"/>
      <w:r>
        <w:rPr>
          <w:rFonts w:ascii="Arial" w:hAnsi="Arial" w:cs="Arial"/>
          <w:sz w:val="20"/>
          <w:szCs w:val="20"/>
        </w:rPr>
        <w:t>неиспользование ФГИС для оформления заявок, возвратных ВСД и гашения ВСД индивидуальным предпринимателем или физическим лицом ни одного раза в течение 3 лет после регистрации;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11" w:name="Par222"/>
      <w:bookmarkEnd w:id="11"/>
      <w:r>
        <w:rPr>
          <w:rFonts w:ascii="Arial" w:hAnsi="Arial" w:cs="Arial"/>
          <w:sz w:val="20"/>
          <w:szCs w:val="20"/>
        </w:rPr>
        <w:lastRenderedPageBreak/>
        <w:t>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части, которая касается прав ликвидированной организации.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Аннулирование регистрации осуществляется в случае прекращения физическим лицом деятельности в качестве индивидуального предпринимателя.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Аннулирование регистрации пользователя ФГИС (уполномоченного лица организации, физического лица, индивидуального предпринимателя, представителя организации, индивидуального предпринимателя или физического лица) осуществляется в случае внесения им в оформляемые ВСД заведомо ложных данных.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указанном </w:t>
      </w:r>
      <w:hyperlink w:anchor="Par220" w:history="1">
        <w:r>
          <w:rPr>
            <w:rFonts w:ascii="Arial" w:hAnsi="Arial" w:cs="Arial"/>
            <w:color w:val="0000FF"/>
            <w:sz w:val="20"/>
            <w:szCs w:val="20"/>
          </w:rPr>
          <w:t>абзацем третьем</w:t>
        </w:r>
      </w:hyperlink>
      <w:r>
        <w:rPr>
          <w:rFonts w:ascii="Arial" w:hAnsi="Arial" w:cs="Arial"/>
          <w:sz w:val="20"/>
          <w:szCs w:val="20"/>
        </w:rPr>
        <w:t xml:space="preserve"> настоящего пункта, регистрация всех уполномоченных лиц организации аннулируется.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Аннулирование регистрации по основаниям, указанным в </w:t>
      </w:r>
      <w:hyperlink w:anchor="Par220" w:history="1">
        <w:r>
          <w:rPr>
            <w:rFonts w:ascii="Arial" w:hAnsi="Arial" w:cs="Arial"/>
            <w:color w:val="0000FF"/>
            <w:sz w:val="20"/>
            <w:szCs w:val="20"/>
          </w:rPr>
          <w:t>абзацах третьем</w:t>
        </w:r>
      </w:hyperlink>
      <w:r>
        <w:rPr>
          <w:rFonts w:ascii="Arial" w:hAnsi="Arial" w:cs="Arial"/>
          <w:sz w:val="20"/>
          <w:szCs w:val="20"/>
        </w:rPr>
        <w:t xml:space="preserve">, </w:t>
      </w:r>
      <w:hyperlink w:anchor="Par221" w:history="1">
        <w:r>
          <w:rPr>
            <w:rFonts w:ascii="Arial" w:hAnsi="Arial" w:cs="Arial"/>
            <w:color w:val="0000FF"/>
            <w:sz w:val="20"/>
            <w:szCs w:val="20"/>
          </w:rPr>
          <w:t>четвертом</w:t>
        </w:r>
      </w:hyperlink>
      <w:r>
        <w:rPr>
          <w:rFonts w:ascii="Arial" w:hAnsi="Arial" w:cs="Arial"/>
          <w:sz w:val="20"/>
          <w:szCs w:val="20"/>
        </w:rPr>
        <w:t xml:space="preserve"> и </w:t>
      </w:r>
      <w:hyperlink w:anchor="Par222" w:history="1">
        <w:r>
          <w:rPr>
            <w:rFonts w:ascii="Arial" w:hAnsi="Arial" w:cs="Arial"/>
            <w:color w:val="0000FF"/>
            <w:sz w:val="20"/>
            <w:szCs w:val="20"/>
          </w:rPr>
          <w:t>пятом пункта 18</w:t>
        </w:r>
      </w:hyperlink>
      <w:r>
        <w:rPr>
          <w:rFonts w:ascii="Arial" w:hAnsi="Arial" w:cs="Arial"/>
          <w:sz w:val="20"/>
          <w:szCs w:val="20"/>
        </w:rPr>
        <w:t xml:space="preserve"> настоящего Порядка, не является основанием для отказа в повторной регистрации, которая осуществляется в соответствии с настоящим Порядком.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случае неоднократных (5 и более) некритических ошибок при оформлении ВСД, допущенных уполномоченным лицом организации, его регистрация приостанавливается на срок до 3 месяцев. По истечении указанного срока регистрация возобновляется автоматически и повторная регистрация не требуется.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с другим, одного наименования с другим.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 По истечении указанного срока регистрация возобновляется автоматически и повторной регистрации не требуется.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Аннулирование регистрации по иным основаниям не допускается.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Зарегистрированным пользователям ФГИС предоставляются следующие права доступа: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"аттестованный специалист";</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"авторизованный заявитель";</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"уполномоченное лицо";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"гашение сертификатов";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возвратных сертификатов";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"сертификация уловов водных биологических ресурсов" (далее - ВБР);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"сертификация высшего ветеринарного риска";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"экспортная и импортная сертификация";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"администратор";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"администратор-ХС".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Право доступа "аттестованный специалист" предоставляется зарегистрированному пользователю ФГИС, являющемуся аттестованным специалистом в области ветеринарии, не являющемуся уполномоченным лицом органов и учреждений, входящих в систему Государственной ветеринарной службы Российской Федерации, который может оформлять ВСД на подконтрольные товары, включенные в </w:t>
      </w:r>
      <w:hyperlink r:id="rId17" w:history="1">
        <w:r>
          <w:rPr>
            <w:rFonts w:ascii="Arial" w:hAnsi="Arial" w:cs="Arial"/>
            <w:color w:val="0000FF"/>
            <w:sz w:val="20"/>
            <w:szCs w:val="20"/>
          </w:rPr>
          <w:t>Перечень</w:t>
        </w:r>
      </w:hyperlink>
      <w:r>
        <w:rPr>
          <w:rFonts w:ascii="Arial" w:hAnsi="Arial" w:cs="Arial"/>
          <w:sz w:val="20"/>
          <w:szCs w:val="20"/>
        </w:rPr>
        <w:t xml:space="preserve">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Право доступа "авторизованный заявитель" предоставляется зарегистрированному пользователю ФГИС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является производителем или участником оборота подконтрольного товара, а также их представителям, которые могут оформлять заявку на оформление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Право доступа "гашение сертификатов" предоставляется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Право доступа "оформление возвратных сертификатов" предоставляется присваивается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Право доступа "уполномоченное лицо" предоставляется зарегистрированному пользователю ФГИС,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подконтрольных товаров и (или) участником оборота подконтрольных товаров, который может оформлять ВСД на подконтрольные товары, включенные в </w:t>
      </w:r>
      <w:hyperlink r:id="rId18" w:history="1">
        <w:r>
          <w:rPr>
            <w:rFonts w:ascii="Arial" w:hAnsi="Arial" w:cs="Arial"/>
            <w:color w:val="0000FF"/>
            <w:sz w:val="20"/>
            <w:szCs w:val="20"/>
          </w:rPr>
          <w:t>Перечень</w:t>
        </w:r>
      </w:hyperlink>
      <w:r>
        <w:rPr>
          <w:rFonts w:ascii="Arial" w:hAnsi="Arial" w:cs="Arial"/>
          <w:sz w:val="20"/>
          <w:szCs w:val="20"/>
        </w:rP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за исключением уловов ВБР.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Право доступа "сертификация уловов ВБР" предоставляется зарегистрированному пользователю ФГИС, который является уполномоченным лицом организации, осуществляющей добычу (вылов) ВБР, или индивидуальным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w:t>
      </w:r>
      <w:hyperlink r:id="rId19" w:history="1">
        <w:r>
          <w:rPr>
            <w:rFonts w:ascii="Arial" w:hAnsi="Arial" w:cs="Arial"/>
            <w:color w:val="0000FF"/>
            <w:sz w:val="20"/>
            <w:szCs w:val="20"/>
          </w:rPr>
          <w:t>Перечнем</w:t>
        </w:r>
      </w:hyperlink>
      <w:r>
        <w:rPr>
          <w:rFonts w:ascii="Arial" w:hAnsi="Arial" w:cs="Arial"/>
          <w:sz w:val="20"/>
          <w:szCs w:val="20"/>
        </w:rP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утвержденным приказом Минсельхоза России от 18 декабря 2015 г. N 646 (зарегистрирован Минюстом России 25 февраля 2016 г., регистрационный N 41210).</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Право доступа "должностное лицо"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который может оформлять ВСД на подконтрольные товары, </w:t>
      </w:r>
      <w:r>
        <w:rPr>
          <w:rFonts w:ascii="Arial" w:hAnsi="Arial" w:cs="Arial"/>
          <w:sz w:val="20"/>
          <w:szCs w:val="20"/>
        </w:rPr>
        <w:lastRenderedPageBreak/>
        <w:t xml:space="preserve">включенные в </w:t>
      </w:r>
      <w:hyperlink r:id="rId20" w:history="1">
        <w:r>
          <w:rPr>
            <w:rFonts w:ascii="Arial" w:hAnsi="Arial" w:cs="Arial"/>
            <w:color w:val="0000FF"/>
            <w:sz w:val="20"/>
            <w:szCs w:val="20"/>
          </w:rPr>
          <w:t>перечень</w:t>
        </w:r>
      </w:hyperlink>
      <w:r>
        <w:rPr>
          <w:rFonts w:ascii="Arial" w:hAnsi="Arial" w:cs="Arial"/>
          <w:sz w:val="20"/>
          <w:szCs w:val="20"/>
        </w:rP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Право доступа "сертификация высшего ветеринарного риска"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болезней животных, патологического или иного биологического материала и пробы внешней среды, которые содержат или могут содержать патогенные организмы.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Право доступа "экспортная и импортная сертификация" предоставляется зарегистрированному пользователю ФГИС, являющемуся уполномоченным лицом уполномоченного органа, который может оформлять ВСД при импорте и экспорте подконтрольных товаров.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Право доступа "администратор" предоставляется зарегистрированному пользователю ФГИС, который является уполномоченным лицом органа или учреждения, входящего в систему Государственной ветеринарной службы Российской Федерации, и может администрировать список пользователей указанного органа или учреждения.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Право доступа "администратор-ХС" предоставляется зарегистрированному пользователю ФГИС, который является уполномоченным лицом организации, являющейся производителем подконтрольных товаров и (или) участником оборота подконтрольных товаров, и может администрировать список пользователей данной организации.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Заявка на оформление ВСД оформляется в электронной форме в ФГИС пользователем, зарегистрированным в ФГИС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заявке на оформление ВСД заявитель указывает данные: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подконтрольном товаре, на который необходимо оформить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цели оформления ВСД (оформление производственной партии, переход права собственности, перемещение);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транспортном средстве, используемом для перемещения (при перемещении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месте отправления и месте назначения, условиях транспортировки (при перемещении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заявитель также указывает лицо, орган или учреждение,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Заявка на оформление ВСД рассматривается уполномоченными лицами в течение 1 рабочего дня с момента оформления заявки или ФГИС в автоматическом режиме в течение 1 часа с момента оформления заявки.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В случае, если в заявке указан орган или учреждение, входящие в систему Государственной ветеринарной службы Российской Федерации, заявку рассматривает уполномоченное должностное лицо указанного органа или учреждения, в зону ответственности которого входит объект или территория, на которой находится сертифицируемый подконтрольный товар.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заявка направлена в орган или учреждение, входящие в систему Государственной ветеринарной службы Российской Федерации, и сертифицируемый подконтрольный товар находится в зоне </w:t>
      </w:r>
      <w:r>
        <w:rPr>
          <w:rFonts w:ascii="Arial" w:hAnsi="Arial" w:cs="Arial"/>
          <w:sz w:val="20"/>
          <w:szCs w:val="20"/>
        </w:rPr>
        <w:lastRenderedPageBreak/>
        <w:t>обслуживания указанного органа или учреждения, данный орган или учреждение не может отказать в рассмотрении заявки, в том числе по основанию регистрации организации, индивидуального предпринимателя на территории, не входящей в зону обслуживания данного органа или учреждения.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По результатам рассмотрения заявки уполномоченные лица принимают одно из следующих решений:</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оформить ВСД без проведения лабораторных исследований, ветеринарно-санитарной экспертизы, осмотра животных или транспортных средств;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оформить ВСД по результатам проведения лабораторных исследований, ветеринарно-санитарной экспертизы, осмотра животных или транспортных средств;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отказать в оформлении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в настоящем пункте решения формируются ФГИС в автоматическом режиме.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В случае, если уполномоченным лицом принято решение оформить ВСД по результатам проведения лабораторных исследований, ветеринарно-санитарной экспертизы, осмотра животных или транспортных средств, указанное лицо посредством ФГИС незамедлительно извещает заявителя о принятом решении, в котором указывает основания для принятия такого решения и назначает проведение этих исследований.</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суток после ввода в ФГИС результатов лабораторных исследований, ветеринарно-санитарной экспертизы, осмотра животных или транспортных средств должностное лицо оформляет ВСД или отказывает в оформлении ВСД, если ВСД не может быть оформлен.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оформлении ВСД незамедлительно доводится до заявителя посредством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осмотра животных или транспортных средств или об отказе в оформлении ВСД, заявитель извещается об этих решениях (через личный электронный кабинет в ФГИС) с указанием основания для его принятия.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Основаниями для отказа в оформлении ВСД являются: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заявителем недостоверных или неполных данных о подконтрольном товаре;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подконтрольного товара требованиям, установленным законодательством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заявленного режима транспортировки или транспортного средства требованиям, установленным законодательством Российской Федерации;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 лица, которому направлена заявка, прав производить оформление ВСД на данный подконтрольный товар;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в ФГИС требующихся для оформления ВСД данных о подконтрольном товаре в случае, если в заявке указано, что заявка должна быть рассмотрена ФГИС в автоматическом режиме;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 владельца (перевозчика) или получателя (приобретателя) прав направлять (получать) подконтрольный товар;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ограничений на вывоз с территории, откуда производится вывоз подконтрольного товара, или на ввоз на территорию, куда осуществляется ввоз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запрета или ограничений на перевозку подконтрольного товара с территории отправления на территорию назначения.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При принятии решения о возможности оформления ВСД пользователем ФГИС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подконтрольного товара, данные о соответствии подконтрольного товара требованиям, установленным законодательством </w:t>
      </w:r>
      <w:r>
        <w:rPr>
          <w:rFonts w:ascii="Arial" w:hAnsi="Arial" w:cs="Arial"/>
          <w:sz w:val="20"/>
          <w:szCs w:val="20"/>
        </w:rPr>
        <w:lastRenderedPageBreak/>
        <w:t>Российской Федерации, наличии действующих ограничений на перемещение подконтрольного товара из места отправления в место назначения.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При перемещении подконтрольного товара пользователь ФГИС,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возможность перевозки с соблюдением установленного режима перевозки, что транспортное средство подготовлено к перевозке.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После завершения оформления ВСД внесение в него изменений не допускается.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12" w:name="Par287"/>
      <w:bookmarkEnd w:id="12"/>
      <w:r>
        <w:rPr>
          <w:rFonts w:ascii="Arial" w:hAnsi="Arial" w:cs="Arial"/>
          <w:sz w:val="20"/>
          <w:szCs w:val="20"/>
        </w:rPr>
        <w:t>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ФГИС доступны следующие формы отображения: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отображение ВСД - графическое цветное или черно-белое изображение, соответствующее заполненному бланку ВСД установленной формы, которое может быть распечатано на бумаге формата A4;</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сокращенный вывод данных ВСД - текстовое указание краткой информации нескольких ВСД, которое может быть распечатано на бумаге;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номеров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 оформлении ВСД, в том числе возвратных ВСД, их гашении и аннулировании может осуществляться взаимодействие ФГИС с информационными системами субъектов ФГИС в порядке, установленном </w:t>
      </w:r>
      <w:hyperlink r:id="rId21" w:history="1">
        <w:r>
          <w:rPr>
            <w:rFonts w:ascii="Arial" w:hAnsi="Arial" w:cs="Arial"/>
            <w:color w:val="0000FF"/>
            <w:sz w:val="20"/>
            <w:szCs w:val="20"/>
          </w:rPr>
          <w:t>Правилами</w:t>
        </w:r>
      </w:hyperlink>
      <w:r>
        <w:rPr>
          <w:rFonts w:ascii="Arial" w:hAnsi="Arial" w:cs="Arial"/>
          <w:sz w:val="20"/>
          <w:szCs w:val="20"/>
        </w:rPr>
        <w:t xml:space="preserve"> создания, развития и эксплуатации Федеральной государственной информационной системы в области ветеринарии, утвержденными постановлением Правительства Российской Федерации от 7 ноября 2016 г. N 1140.</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Оформление ВСД завершается в момент присвоения ему ФГИС уникального номера.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завершения оформления ВСД недействителен и находится в состоянии "проект", его печать невозможна.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аннулирующее ВСД, должно быть зарегистрированным пользователем ФГИС, имеющим право оформлять ВСД того же типа, что аннулируемый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ВСД на производственную партию подконтрольного товара аннулируется: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истечении срока годности (срока хранения)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Аннулирование осуществляется ФГИС в автоматическом режиме, если ВСД на производственную партию подконтрольного товара оформлен в электронной форме.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если производителем обнаружено после оформления несоответствие производственной партии подконтрольного товара установленным требованиям.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товара установленным требованиям.</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при наличии в оформленном ВСД ошибок, опечаток, при вводе в ВСД ошибочных данных.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48. ВСД на транспортную партию аннулируется при смене транспортного средства.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Аннулирование осуществляется по желанию владельца (перевозчика), если ВСД оформлен, но транспортировка не началась.</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транспортировка началась, но владелец (перевозчик) подконтрольного товара желает ее отменить, то он оформляет возвратный ВСД, который сопровождает транспортную партию подконтрольного товара до места отправки.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После аннулирования ВСД в формах для печати данного ВСД отображаются следующие изменения: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отображении ВСД появляются две перекрещивающиеся диагональные полосы розового цвета с полупрозрачной надписью "Аннулирован";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сокращенном выводе данных ВСД появляются две перекрещивающиеся тонкие диагональные полосы;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перечне номеров ВСД номера погашенных ВСД становятся перечеркнутыми.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Гашение ВСД на производственную партию подконтрольного товара не производится.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Гашение ВСД на транспортную партию подконтрольного товара, перемещаемого со сменой владельца (перевозчика) или без смены владельца (перевозчика), осуществляется в течение 1 рабочего дня после доставки и приемки подконтрольного товара в месте назначения зарегистрированным пользователем ФГИС с правом доступа "гашение сертификатов".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Гашение ВСД на транспортную партию подконтрольного товара, собственность на которую передается без перемещения товара, осуществляется в течение 1 рабочего дня после перехода права собственности зарегистрированным пользователем ФГИС с правом доступа "гашение сертификатов".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После гашения ВСД в формах для печати данного ВСД отображаются следующие изменения: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отображении ВСД появляется диагональная полоса розового цвета с полупрозрачной надписью "Погашен";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сокращенном выводе данных ВСД появляется тонкая диагональная полоса;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перечне номеров ВСД номера погашенных становятся подчеркнутыми.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Возвратные ВСД на производственную партию подконтрольного товара не оформляются.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Возвратные ВСД на транспортную партию подконтрольного товара, собственность на которую переходит без перемещения подконтрольного товара, не оформляются.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которую передается без перемещения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Оформление возвратного ВСД осуществляется при отказе от приемки всей партии подконтрольного товара или ее части независимо от основания отказа.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ВСД оформляется на объем подконтрольного товара, который возвращается в случае отказа принятия всей партии подконтрольного товара.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 отказа от приемки подконтрольного товара указывается при оформлении возвратного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Оформление возвратного ВСД при перемещении со сменой собственника или без смены собственника осуществляется только в случае возврата партии (части партии) подконтрольного товара из места назначения в место отправления тем же транспортным средством, которым осуществлена доставка подконтрольного товара в место назначения.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59. Учет оформленного на бумажном носителе ВСД осуществляется путем ввода данных о ВСД во ФГИС лицом, его оформившим, в течение 1 месяца с момента его оформления, за исключением случаев, предусмотренных </w:t>
      </w:r>
      <w:hyperlink w:anchor="Par327" w:history="1">
        <w:r>
          <w:rPr>
            <w:rFonts w:ascii="Arial" w:hAnsi="Arial" w:cs="Arial"/>
            <w:color w:val="0000FF"/>
            <w:sz w:val="20"/>
            <w:szCs w:val="20"/>
          </w:rPr>
          <w:t>абзацем четвертым</w:t>
        </w:r>
      </w:hyperlink>
      <w:r>
        <w:rPr>
          <w:rFonts w:ascii="Arial" w:hAnsi="Arial" w:cs="Arial"/>
          <w:sz w:val="20"/>
          <w:szCs w:val="20"/>
        </w:rPr>
        <w:t xml:space="preserve"> настоящего пункта.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ВСД оформлен уполномоченным лицом органа или учреждения, входящего в систему Государственной ветеринарной службы Российской Федерации, учет ВСД во ФГИС может производиться иным уполномоченным лицом этого органа или учреждения.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ВСД на подконтрольные товары, принадлежащие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осуществляется его ветеринарными (ветеринарно-санитарными) службами только на бумажном носителе.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13" w:name="Par327"/>
      <w:bookmarkEnd w:id="13"/>
      <w:r>
        <w:rPr>
          <w:rFonts w:ascii="Arial" w:hAnsi="Arial" w:cs="Arial"/>
          <w:sz w:val="20"/>
          <w:szCs w:val="20"/>
        </w:rPr>
        <w:t>Учет ВСД, оформленных на бумажных носителях ветеринарными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Должностное лицо, осуществляющее учет ВСД, оформленного на бумажном носителе, обеспечивает соответствие данных, внесенных во ФГИС, данным, указанным в ВСД, оформленном на бумажном носителе.</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 случаях временных разрывов используемых для доступа к интернет магистральных линий электронной связи или отсутствия средств электронной связи, обеспечивающих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Минсельхоза России</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декабря 2016 г. N 589</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4" w:name="Par339"/>
      <w:bookmarkEnd w:id="14"/>
      <w:r>
        <w:rPr>
          <w:rFonts w:ascii="Arial" w:eastAsiaTheme="minorHAnsi" w:hAnsi="Arial" w:cs="Arial"/>
          <w:color w:val="auto"/>
          <w:sz w:val="20"/>
          <w:szCs w:val="20"/>
        </w:rPr>
        <w:t>ПОРЯДОК</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ОФОРМЛЕНИЯ ВЕТЕРИНАРНЫХ СОПРОВОДИТЕЛЬНЫХ ДОКУМЕНТОВ</w:t>
      </w:r>
    </w:p>
    <w:p w:rsidR="005967C9" w:rsidRDefault="005967C9" w:rsidP="005967C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БУМАЖНЫХ НОСИТЕЛЯХ</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гильоширную рамку позитивного отображения; микротекст, размещенный по периметру гильоширной рамки.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бланки ВСД наносятся серия, состоящая из трех цифр, и порядковый номер.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Бланки ВСД, выдаваемых уполномоченным органом, нумеруются следующей комбинацией цифр: первая цифра серии - 1, вторая и третья цифры серии - федеральный код уполномоченного органа согласно </w:t>
      </w:r>
      <w:hyperlink w:anchor="Par396" w:history="1">
        <w:r>
          <w:rPr>
            <w:rFonts w:ascii="Arial" w:hAnsi="Arial" w:cs="Arial"/>
            <w:color w:val="0000FF"/>
            <w:sz w:val="20"/>
            <w:szCs w:val="20"/>
          </w:rPr>
          <w:t>Приложению N 1</w:t>
        </w:r>
      </w:hyperlink>
      <w:r>
        <w:rPr>
          <w:rFonts w:ascii="Arial" w:hAnsi="Arial" w:cs="Arial"/>
          <w:sz w:val="20"/>
          <w:szCs w:val="20"/>
        </w:rPr>
        <w:t xml:space="preserve"> к настоящему Порядку, после знака "N" - порядковый номер документа.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Бланки ВСД,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w:t>
      </w:r>
      <w:r>
        <w:rPr>
          <w:rFonts w:ascii="Arial" w:hAnsi="Arial" w:cs="Arial"/>
          <w:sz w:val="20"/>
          <w:szCs w:val="20"/>
        </w:rPr>
        <w:lastRenderedPageBreak/>
        <w:t xml:space="preserve">первая цифра серии - 2, вторая и третья цифры серии - код региона согласно </w:t>
      </w:r>
      <w:hyperlink w:anchor="Par396" w:history="1">
        <w:r>
          <w:rPr>
            <w:rFonts w:ascii="Arial" w:hAnsi="Arial" w:cs="Arial"/>
            <w:color w:val="0000FF"/>
            <w:sz w:val="20"/>
            <w:szCs w:val="20"/>
          </w:rPr>
          <w:t>Приложению N 1</w:t>
        </w:r>
      </w:hyperlink>
      <w:r>
        <w:rPr>
          <w:rFonts w:ascii="Arial" w:hAnsi="Arial" w:cs="Arial"/>
          <w:sz w:val="20"/>
          <w:szCs w:val="20"/>
        </w:rPr>
        <w:t xml:space="preserve"> к настоящему Порядку, после знака "N" - порядковый номер документа.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первая цифра серии: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в области обороны - 3;</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в сфере внутренних дел - 4;</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в сфере исполнения наказаний - 5;</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в сфере государственной охраны - 6;</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в области обеспечения безопасности - 7;</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в сфере деятельности войск национальной гвардии Российской Федерации - 8;</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вторая и третья цифры серии - код региона согласно </w:t>
      </w:r>
      <w:hyperlink w:anchor="Par396" w:history="1">
        <w:r>
          <w:rPr>
            <w:rFonts w:ascii="Arial" w:hAnsi="Arial" w:cs="Arial"/>
            <w:color w:val="0000FF"/>
            <w:sz w:val="20"/>
            <w:szCs w:val="20"/>
          </w:rPr>
          <w:t>Приложению N 1</w:t>
        </w:r>
      </w:hyperlink>
      <w:r>
        <w:rPr>
          <w:rFonts w:ascii="Arial" w:hAnsi="Arial" w:cs="Arial"/>
          <w:sz w:val="20"/>
          <w:szCs w:val="20"/>
        </w:rPr>
        <w:t xml:space="preserve"> к настоящему Порядку, после знака "N" - порядковый номер документа.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ВСД используются номера административно-территориального деления Российской Федерации (</w:t>
      </w:r>
      <w:hyperlink w:anchor="Par396" w:history="1">
        <w:r>
          <w:rPr>
            <w:rFonts w:ascii="Arial" w:hAnsi="Arial" w:cs="Arial"/>
            <w:color w:val="0000FF"/>
            <w:sz w:val="20"/>
            <w:szCs w:val="20"/>
          </w:rPr>
          <w:t>Приложение N 1</w:t>
        </w:r>
      </w:hyperlink>
      <w:r>
        <w:rPr>
          <w:rFonts w:ascii="Arial" w:hAnsi="Arial" w:cs="Arial"/>
          <w:sz w:val="20"/>
          <w:szCs w:val="20"/>
        </w:rPr>
        <w:t xml:space="preserve"> к настоящему Порядку).</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оформлении ВСД на бумажном носителе они оформляются по </w:t>
      </w:r>
      <w:hyperlink w:anchor="Par969" w:history="1">
        <w:r>
          <w:rPr>
            <w:rFonts w:ascii="Arial" w:hAnsi="Arial" w:cs="Arial"/>
            <w:color w:val="0000FF"/>
            <w:sz w:val="20"/>
            <w:szCs w:val="20"/>
          </w:rPr>
          <w:t>формам N N 1</w:t>
        </w:r>
      </w:hyperlink>
      <w:r>
        <w:rPr>
          <w:rFonts w:ascii="Arial" w:hAnsi="Arial" w:cs="Arial"/>
          <w:sz w:val="20"/>
          <w:szCs w:val="20"/>
        </w:rPr>
        <w:t xml:space="preserve">, </w:t>
      </w:r>
      <w:hyperlink w:anchor="Par1213" w:history="1">
        <w:r>
          <w:rPr>
            <w:rFonts w:ascii="Arial" w:hAnsi="Arial" w:cs="Arial"/>
            <w:color w:val="0000FF"/>
            <w:sz w:val="20"/>
            <w:szCs w:val="20"/>
          </w:rPr>
          <w:t>2</w:t>
        </w:r>
      </w:hyperlink>
      <w:r>
        <w:rPr>
          <w:rFonts w:ascii="Arial" w:hAnsi="Arial" w:cs="Arial"/>
          <w:sz w:val="20"/>
          <w:szCs w:val="20"/>
        </w:rPr>
        <w:t xml:space="preserve">, </w:t>
      </w:r>
      <w:hyperlink w:anchor="Par1411" w:history="1">
        <w:r>
          <w:rPr>
            <w:rFonts w:ascii="Arial" w:hAnsi="Arial" w:cs="Arial"/>
            <w:color w:val="0000FF"/>
            <w:sz w:val="20"/>
            <w:szCs w:val="20"/>
          </w:rPr>
          <w:t>3</w:t>
        </w:r>
      </w:hyperlink>
      <w:r>
        <w:rPr>
          <w:rFonts w:ascii="Arial" w:hAnsi="Arial" w:cs="Arial"/>
          <w:sz w:val="20"/>
          <w:szCs w:val="20"/>
        </w:rPr>
        <w:t xml:space="preserve">, </w:t>
      </w:r>
      <w:hyperlink w:anchor="Par1614" w:history="1">
        <w:r>
          <w:rPr>
            <w:rFonts w:ascii="Arial" w:hAnsi="Arial" w:cs="Arial"/>
            <w:color w:val="0000FF"/>
            <w:sz w:val="20"/>
            <w:szCs w:val="20"/>
          </w:rPr>
          <w:t>4</w:t>
        </w:r>
      </w:hyperlink>
      <w:r>
        <w:rPr>
          <w:rFonts w:ascii="Arial" w:hAnsi="Arial" w:cs="Arial"/>
          <w:sz w:val="20"/>
          <w:szCs w:val="20"/>
        </w:rPr>
        <w:t xml:space="preserve">, </w:t>
      </w:r>
      <w:hyperlink w:anchor="Par1738" w:history="1">
        <w:r>
          <w:rPr>
            <w:rFonts w:ascii="Arial" w:hAnsi="Arial" w:cs="Arial"/>
            <w:color w:val="0000FF"/>
            <w:sz w:val="20"/>
            <w:szCs w:val="20"/>
          </w:rPr>
          <w:t>5a</w:t>
        </w:r>
      </w:hyperlink>
      <w:r>
        <w:rPr>
          <w:rFonts w:ascii="Arial" w:hAnsi="Arial" w:cs="Arial"/>
          <w:sz w:val="20"/>
          <w:szCs w:val="20"/>
        </w:rPr>
        <w:t xml:space="preserve">, </w:t>
      </w:r>
      <w:hyperlink w:anchor="Par2051" w:history="1">
        <w:r>
          <w:rPr>
            <w:rFonts w:ascii="Arial" w:hAnsi="Arial" w:cs="Arial"/>
            <w:color w:val="0000FF"/>
            <w:sz w:val="20"/>
            <w:szCs w:val="20"/>
          </w:rPr>
          <w:t>5b</w:t>
        </w:r>
      </w:hyperlink>
      <w:r>
        <w:rPr>
          <w:rFonts w:ascii="Arial" w:hAnsi="Arial" w:cs="Arial"/>
          <w:sz w:val="20"/>
          <w:szCs w:val="20"/>
        </w:rPr>
        <w:t xml:space="preserve">, </w:t>
      </w:r>
      <w:hyperlink w:anchor="Par2194" w:history="1">
        <w:r>
          <w:rPr>
            <w:rFonts w:ascii="Arial" w:hAnsi="Arial" w:cs="Arial"/>
            <w:color w:val="0000FF"/>
            <w:sz w:val="20"/>
            <w:szCs w:val="20"/>
          </w:rPr>
          <w:t>5c</w:t>
        </w:r>
      </w:hyperlink>
      <w:r>
        <w:rPr>
          <w:rFonts w:ascii="Arial" w:hAnsi="Arial" w:cs="Arial"/>
          <w:sz w:val="20"/>
          <w:szCs w:val="20"/>
        </w:rPr>
        <w:t xml:space="preserve">, </w:t>
      </w:r>
      <w:hyperlink w:anchor="Par2377" w:history="1">
        <w:r>
          <w:rPr>
            <w:rFonts w:ascii="Arial" w:hAnsi="Arial" w:cs="Arial"/>
            <w:color w:val="0000FF"/>
            <w:sz w:val="20"/>
            <w:szCs w:val="20"/>
          </w:rPr>
          <w:t>5d</w:t>
        </w:r>
      </w:hyperlink>
      <w:r>
        <w:rPr>
          <w:rFonts w:ascii="Arial" w:hAnsi="Arial" w:cs="Arial"/>
          <w:sz w:val="20"/>
          <w:szCs w:val="20"/>
        </w:rPr>
        <w:t xml:space="preserve">, </w:t>
      </w:r>
      <w:hyperlink w:anchor="Par2546" w:history="1">
        <w:r>
          <w:rPr>
            <w:rFonts w:ascii="Arial" w:hAnsi="Arial" w:cs="Arial"/>
            <w:color w:val="0000FF"/>
            <w:sz w:val="20"/>
            <w:szCs w:val="20"/>
          </w:rPr>
          <w:t>5e</w:t>
        </w:r>
      </w:hyperlink>
      <w:r>
        <w:rPr>
          <w:rFonts w:ascii="Arial" w:hAnsi="Arial" w:cs="Arial"/>
          <w:sz w:val="20"/>
          <w:szCs w:val="20"/>
        </w:rPr>
        <w:t xml:space="preserve">, </w:t>
      </w:r>
      <w:hyperlink w:anchor="Par2717" w:history="1">
        <w:r>
          <w:rPr>
            <w:rFonts w:ascii="Arial" w:hAnsi="Arial" w:cs="Arial"/>
            <w:color w:val="0000FF"/>
            <w:sz w:val="20"/>
            <w:szCs w:val="20"/>
          </w:rPr>
          <w:t>5f</w:t>
        </w:r>
      </w:hyperlink>
      <w:r>
        <w:rPr>
          <w:rFonts w:ascii="Arial" w:hAnsi="Arial" w:cs="Arial"/>
          <w:sz w:val="20"/>
          <w:szCs w:val="20"/>
        </w:rPr>
        <w:t xml:space="preserve">, </w:t>
      </w:r>
      <w:hyperlink w:anchor="Par2879" w:history="1">
        <w:r>
          <w:rPr>
            <w:rFonts w:ascii="Arial" w:hAnsi="Arial" w:cs="Arial"/>
            <w:color w:val="0000FF"/>
            <w:sz w:val="20"/>
            <w:szCs w:val="20"/>
          </w:rPr>
          <w:t>5g</w:t>
        </w:r>
      </w:hyperlink>
      <w:r>
        <w:rPr>
          <w:rFonts w:ascii="Arial" w:hAnsi="Arial" w:cs="Arial"/>
          <w:sz w:val="20"/>
          <w:szCs w:val="20"/>
        </w:rPr>
        <w:t xml:space="preserve">, </w:t>
      </w:r>
      <w:hyperlink w:anchor="Par3047" w:history="1">
        <w:r>
          <w:rPr>
            <w:rFonts w:ascii="Arial" w:hAnsi="Arial" w:cs="Arial"/>
            <w:color w:val="0000FF"/>
            <w:sz w:val="20"/>
            <w:szCs w:val="20"/>
          </w:rPr>
          <w:t>5h</w:t>
        </w:r>
      </w:hyperlink>
      <w:r>
        <w:rPr>
          <w:rFonts w:ascii="Arial" w:hAnsi="Arial" w:cs="Arial"/>
          <w:sz w:val="20"/>
          <w:szCs w:val="20"/>
        </w:rPr>
        <w:t xml:space="preserve">, </w:t>
      </w:r>
      <w:hyperlink w:anchor="Par3218" w:history="1">
        <w:r>
          <w:rPr>
            <w:rFonts w:ascii="Arial" w:hAnsi="Arial" w:cs="Arial"/>
            <w:color w:val="0000FF"/>
            <w:sz w:val="20"/>
            <w:szCs w:val="20"/>
          </w:rPr>
          <w:t>5i</w:t>
        </w:r>
      </w:hyperlink>
      <w:r>
        <w:rPr>
          <w:rFonts w:ascii="Arial" w:hAnsi="Arial" w:cs="Arial"/>
          <w:sz w:val="20"/>
          <w:szCs w:val="20"/>
        </w:rPr>
        <w:t xml:space="preserve">, </w:t>
      </w:r>
      <w:hyperlink w:anchor="Par3390" w:history="1">
        <w:r>
          <w:rPr>
            <w:rFonts w:ascii="Arial" w:hAnsi="Arial" w:cs="Arial"/>
            <w:color w:val="0000FF"/>
            <w:sz w:val="20"/>
            <w:szCs w:val="20"/>
          </w:rPr>
          <w:t>5j</w:t>
        </w:r>
      </w:hyperlink>
      <w:r>
        <w:rPr>
          <w:rFonts w:ascii="Arial" w:hAnsi="Arial" w:cs="Arial"/>
          <w:sz w:val="20"/>
          <w:szCs w:val="20"/>
        </w:rPr>
        <w:t xml:space="preserve">, </w:t>
      </w:r>
      <w:hyperlink w:anchor="Par3559" w:history="1">
        <w:r>
          <w:rPr>
            <w:rFonts w:ascii="Arial" w:hAnsi="Arial" w:cs="Arial"/>
            <w:color w:val="0000FF"/>
            <w:sz w:val="20"/>
            <w:szCs w:val="20"/>
          </w:rPr>
          <w:t>5k</w:t>
        </w:r>
      </w:hyperlink>
      <w:r>
        <w:rPr>
          <w:rFonts w:ascii="Arial" w:hAnsi="Arial" w:cs="Arial"/>
          <w:sz w:val="20"/>
          <w:szCs w:val="20"/>
        </w:rPr>
        <w:t xml:space="preserve">, </w:t>
      </w:r>
      <w:hyperlink w:anchor="Par3724" w:history="1">
        <w:r>
          <w:rPr>
            <w:rFonts w:ascii="Arial" w:hAnsi="Arial" w:cs="Arial"/>
            <w:color w:val="0000FF"/>
            <w:sz w:val="20"/>
            <w:szCs w:val="20"/>
          </w:rPr>
          <w:t>5l</w:t>
        </w:r>
      </w:hyperlink>
      <w:r>
        <w:rPr>
          <w:rFonts w:ascii="Arial" w:hAnsi="Arial" w:cs="Arial"/>
          <w:sz w:val="20"/>
          <w:szCs w:val="20"/>
        </w:rPr>
        <w:t xml:space="preserve"> (Приложение N 2 к настоящему Порядку).</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Ветеринарные свидетельства </w:t>
      </w:r>
      <w:hyperlink w:anchor="Par969" w:history="1">
        <w:r>
          <w:rPr>
            <w:rFonts w:ascii="Arial" w:hAnsi="Arial" w:cs="Arial"/>
            <w:color w:val="0000FF"/>
            <w:sz w:val="20"/>
            <w:szCs w:val="20"/>
          </w:rPr>
          <w:t>форм N N 1</w:t>
        </w:r>
      </w:hyperlink>
      <w:r>
        <w:rPr>
          <w:rFonts w:ascii="Arial" w:hAnsi="Arial" w:cs="Arial"/>
          <w:sz w:val="20"/>
          <w:szCs w:val="20"/>
        </w:rPr>
        <w:t xml:space="preserve">, </w:t>
      </w:r>
      <w:hyperlink w:anchor="Par1213" w:history="1">
        <w:r>
          <w:rPr>
            <w:rFonts w:ascii="Arial" w:hAnsi="Arial" w:cs="Arial"/>
            <w:color w:val="0000FF"/>
            <w:sz w:val="20"/>
            <w:szCs w:val="20"/>
          </w:rPr>
          <w:t>2</w:t>
        </w:r>
      </w:hyperlink>
      <w:r>
        <w:rPr>
          <w:rFonts w:ascii="Arial" w:hAnsi="Arial" w:cs="Arial"/>
          <w:sz w:val="20"/>
          <w:szCs w:val="20"/>
        </w:rPr>
        <w:t xml:space="preserve">, </w:t>
      </w:r>
      <w:hyperlink w:anchor="Par1411" w:history="1">
        <w:r>
          <w:rPr>
            <w:rFonts w:ascii="Arial" w:hAnsi="Arial" w:cs="Arial"/>
            <w:color w:val="0000FF"/>
            <w:sz w:val="20"/>
            <w:szCs w:val="20"/>
          </w:rPr>
          <w:t>3</w:t>
        </w:r>
      </w:hyperlink>
      <w:r>
        <w:rPr>
          <w:rFonts w:ascii="Arial" w:hAnsi="Arial" w:cs="Arial"/>
          <w:sz w:val="20"/>
          <w:szCs w:val="20"/>
        </w:rPr>
        <w:t xml:space="preserve"> и ветеринарные справки </w:t>
      </w:r>
      <w:hyperlink w:anchor="Par1614" w:history="1">
        <w:r>
          <w:rPr>
            <w:rFonts w:ascii="Arial" w:hAnsi="Arial" w:cs="Arial"/>
            <w:color w:val="0000FF"/>
            <w:sz w:val="20"/>
            <w:szCs w:val="20"/>
          </w:rPr>
          <w:t>формы N 4</w:t>
        </w:r>
      </w:hyperlink>
      <w:r>
        <w:rPr>
          <w:rFonts w:ascii="Arial" w:hAnsi="Arial" w:cs="Arial"/>
          <w:sz w:val="20"/>
          <w:szCs w:val="20"/>
        </w:rPr>
        <w:t xml:space="preserve">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Ветеринарные сертификаты </w:t>
      </w:r>
      <w:hyperlink w:anchor="Par1738" w:history="1">
        <w:r>
          <w:rPr>
            <w:rFonts w:ascii="Arial" w:hAnsi="Arial" w:cs="Arial"/>
            <w:color w:val="0000FF"/>
            <w:sz w:val="20"/>
            <w:szCs w:val="20"/>
          </w:rPr>
          <w:t>форм N N 5a</w:t>
        </w:r>
      </w:hyperlink>
      <w:r>
        <w:rPr>
          <w:rFonts w:ascii="Arial" w:hAnsi="Arial" w:cs="Arial"/>
          <w:sz w:val="20"/>
          <w:szCs w:val="20"/>
        </w:rPr>
        <w:t xml:space="preserve">, </w:t>
      </w:r>
      <w:hyperlink w:anchor="Par2051" w:history="1">
        <w:r>
          <w:rPr>
            <w:rFonts w:ascii="Arial" w:hAnsi="Arial" w:cs="Arial"/>
            <w:color w:val="0000FF"/>
            <w:sz w:val="20"/>
            <w:szCs w:val="20"/>
          </w:rPr>
          <w:t>5b</w:t>
        </w:r>
      </w:hyperlink>
      <w:r>
        <w:rPr>
          <w:rFonts w:ascii="Arial" w:hAnsi="Arial" w:cs="Arial"/>
          <w:sz w:val="20"/>
          <w:szCs w:val="20"/>
        </w:rPr>
        <w:t xml:space="preserve">, </w:t>
      </w:r>
      <w:hyperlink w:anchor="Par2194" w:history="1">
        <w:r>
          <w:rPr>
            <w:rFonts w:ascii="Arial" w:hAnsi="Arial" w:cs="Arial"/>
            <w:color w:val="0000FF"/>
            <w:sz w:val="20"/>
            <w:szCs w:val="20"/>
          </w:rPr>
          <w:t>5c</w:t>
        </w:r>
      </w:hyperlink>
      <w:r>
        <w:rPr>
          <w:rFonts w:ascii="Arial" w:hAnsi="Arial" w:cs="Arial"/>
          <w:sz w:val="20"/>
          <w:szCs w:val="20"/>
        </w:rPr>
        <w:t xml:space="preserve">, </w:t>
      </w:r>
      <w:hyperlink w:anchor="Par2377" w:history="1">
        <w:r>
          <w:rPr>
            <w:rFonts w:ascii="Arial" w:hAnsi="Arial" w:cs="Arial"/>
            <w:color w:val="0000FF"/>
            <w:sz w:val="20"/>
            <w:szCs w:val="20"/>
          </w:rPr>
          <w:t>5d</w:t>
        </w:r>
      </w:hyperlink>
      <w:r>
        <w:rPr>
          <w:rFonts w:ascii="Arial" w:hAnsi="Arial" w:cs="Arial"/>
          <w:sz w:val="20"/>
          <w:szCs w:val="20"/>
        </w:rPr>
        <w:t xml:space="preserve">, </w:t>
      </w:r>
      <w:hyperlink w:anchor="Par2546" w:history="1">
        <w:r>
          <w:rPr>
            <w:rFonts w:ascii="Arial" w:hAnsi="Arial" w:cs="Arial"/>
            <w:color w:val="0000FF"/>
            <w:sz w:val="20"/>
            <w:szCs w:val="20"/>
          </w:rPr>
          <w:t>5e</w:t>
        </w:r>
      </w:hyperlink>
      <w:r>
        <w:rPr>
          <w:rFonts w:ascii="Arial" w:hAnsi="Arial" w:cs="Arial"/>
          <w:sz w:val="20"/>
          <w:szCs w:val="20"/>
        </w:rPr>
        <w:t xml:space="preserve">, </w:t>
      </w:r>
      <w:hyperlink w:anchor="Par2717" w:history="1">
        <w:r>
          <w:rPr>
            <w:rFonts w:ascii="Arial" w:hAnsi="Arial" w:cs="Arial"/>
            <w:color w:val="0000FF"/>
            <w:sz w:val="20"/>
            <w:szCs w:val="20"/>
          </w:rPr>
          <w:t>5f</w:t>
        </w:r>
      </w:hyperlink>
      <w:r>
        <w:rPr>
          <w:rFonts w:ascii="Arial" w:hAnsi="Arial" w:cs="Arial"/>
          <w:sz w:val="20"/>
          <w:szCs w:val="20"/>
        </w:rPr>
        <w:t xml:space="preserve">, </w:t>
      </w:r>
      <w:hyperlink w:anchor="Par2879" w:history="1">
        <w:r>
          <w:rPr>
            <w:rFonts w:ascii="Arial" w:hAnsi="Arial" w:cs="Arial"/>
            <w:color w:val="0000FF"/>
            <w:sz w:val="20"/>
            <w:szCs w:val="20"/>
          </w:rPr>
          <w:t>5g</w:t>
        </w:r>
      </w:hyperlink>
      <w:r>
        <w:rPr>
          <w:rFonts w:ascii="Arial" w:hAnsi="Arial" w:cs="Arial"/>
          <w:sz w:val="20"/>
          <w:szCs w:val="20"/>
        </w:rPr>
        <w:t xml:space="preserve">, </w:t>
      </w:r>
      <w:hyperlink w:anchor="Par3047" w:history="1">
        <w:r>
          <w:rPr>
            <w:rFonts w:ascii="Arial" w:hAnsi="Arial" w:cs="Arial"/>
            <w:color w:val="0000FF"/>
            <w:sz w:val="20"/>
            <w:szCs w:val="20"/>
          </w:rPr>
          <w:t>5h</w:t>
        </w:r>
      </w:hyperlink>
      <w:r>
        <w:rPr>
          <w:rFonts w:ascii="Arial" w:hAnsi="Arial" w:cs="Arial"/>
          <w:sz w:val="20"/>
          <w:szCs w:val="20"/>
        </w:rPr>
        <w:t xml:space="preserve">, </w:t>
      </w:r>
      <w:hyperlink w:anchor="Par3218" w:history="1">
        <w:r>
          <w:rPr>
            <w:rFonts w:ascii="Arial" w:hAnsi="Arial" w:cs="Arial"/>
            <w:color w:val="0000FF"/>
            <w:sz w:val="20"/>
            <w:szCs w:val="20"/>
          </w:rPr>
          <w:t>5i</w:t>
        </w:r>
      </w:hyperlink>
      <w:r>
        <w:rPr>
          <w:rFonts w:ascii="Arial" w:hAnsi="Arial" w:cs="Arial"/>
          <w:sz w:val="20"/>
          <w:szCs w:val="20"/>
        </w:rPr>
        <w:t xml:space="preserve">, </w:t>
      </w:r>
      <w:hyperlink w:anchor="Par3390" w:history="1">
        <w:r>
          <w:rPr>
            <w:rFonts w:ascii="Arial" w:hAnsi="Arial" w:cs="Arial"/>
            <w:color w:val="0000FF"/>
            <w:sz w:val="20"/>
            <w:szCs w:val="20"/>
          </w:rPr>
          <w:t>5j</w:t>
        </w:r>
      </w:hyperlink>
      <w:r>
        <w:rPr>
          <w:rFonts w:ascii="Arial" w:hAnsi="Arial" w:cs="Arial"/>
          <w:sz w:val="20"/>
          <w:szCs w:val="20"/>
        </w:rPr>
        <w:t xml:space="preserve">, </w:t>
      </w:r>
      <w:hyperlink w:anchor="Par3559" w:history="1">
        <w:r>
          <w:rPr>
            <w:rFonts w:ascii="Arial" w:hAnsi="Arial" w:cs="Arial"/>
            <w:color w:val="0000FF"/>
            <w:sz w:val="20"/>
            <w:szCs w:val="20"/>
          </w:rPr>
          <w:t>5k</w:t>
        </w:r>
      </w:hyperlink>
      <w:r>
        <w:rPr>
          <w:rFonts w:ascii="Arial" w:hAnsi="Arial" w:cs="Arial"/>
          <w:sz w:val="20"/>
          <w:szCs w:val="20"/>
        </w:rPr>
        <w:t xml:space="preserve">, </w:t>
      </w:r>
      <w:hyperlink w:anchor="Par3724" w:history="1">
        <w:r>
          <w:rPr>
            <w:rFonts w:ascii="Arial" w:hAnsi="Arial" w:cs="Arial"/>
            <w:color w:val="0000FF"/>
            <w:sz w:val="20"/>
            <w:szCs w:val="20"/>
          </w:rPr>
          <w:t>5l</w:t>
        </w:r>
      </w:hyperlink>
      <w:r>
        <w:rPr>
          <w:rFonts w:ascii="Arial" w:hAnsi="Arial" w:cs="Arial"/>
          <w:sz w:val="20"/>
          <w:szCs w:val="20"/>
        </w:rPr>
        <w:t>, оформляют уполномоченный орган.</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Ветеринарные свидетельства </w:t>
      </w:r>
      <w:hyperlink w:anchor="Par969" w:history="1">
        <w:r>
          <w:rPr>
            <w:rFonts w:ascii="Arial" w:hAnsi="Arial" w:cs="Arial"/>
            <w:color w:val="0000FF"/>
            <w:sz w:val="20"/>
            <w:szCs w:val="20"/>
          </w:rPr>
          <w:t>форм N N 1</w:t>
        </w:r>
      </w:hyperlink>
      <w:r>
        <w:rPr>
          <w:rFonts w:ascii="Arial" w:hAnsi="Arial" w:cs="Arial"/>
          <w:sz w:val="20"/>
          <w:szCs w:val="20"/>
        </w:rPr>
        <w:t xml:space="preserve">, </w:t>
      </w:r>
      <w:hyperlink w:anchor="Par1213" w:history="1">
        <w:r>
          <w:rPr>
            <w:rFonts w:ascii="Arial" w:hAnsi="Arial" w:cs="Arial"/>
            <w:color w:val="0000FF"/>
            <w:sz w:val="20"/>
            <w:szCs w:val="20"/>
          </w:rPr>
          <w:t>2</w:t>
        </w:r>
      </w:hyperlink>
      <w:r>
        <w:rPr>
          <w:rFonts w:ascii="Arial" w:hAnsi="Arial" w:cs="Arial"/>
          <w:sz w:val="20"/>
          <w:szCs w:val="20"/>
        </w:rPr>
        <w:t xml:space="preserve">, </w:t>
      </w:r>
      <w:hyperlink w:anchor="Par1411" w:history="1">
        <w:r>
          <w:rPr>
            <w:rFonts w:ascii="Arial" w:hAnsi="Arial" w:cs="Arial"/>
            <w:color w:val="0000FF"/>
            <w:sz w:val="20"/>
            <w:szCs w:val="20"/>
          </w:rPr>
          <w:t>3</w:t>
        </w:r>
      </w:hyperlink>
      <w:r>
        <w:rPr>
          <w:rFonts w:ascii="Arial" w:hAnsi="Arial" w:cs="Arial"/>
          <w:sz w:val="20"/>
          <w:szCs w:val="20"/>
        </w:rPr>
        <w:t xml:space="preserve">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w:anchor="Par1614" w:history="1">
        <w:r>
          <w:rPr>
            <w:rFonts w:ascii="Arial" w:hAnsi="Arial" w:cs="Arial"/>
            <w:color w:val="0000FF"/>
            <w:sz w:val="20"/>
            <w:szCs w:val="20"/>
          </w:rPr>
          <w:t>формы N 4</w:t>
        </w:r>
      </w:hyperlink>
      <w:r>
        <w:rPr>
          <w:rFonts w:ascii="Arial" w:hAnsi="Arial" w:cs="Arial"/>
          <w:sz w:val="20"/>
          <w:szCs w:val="20"/>
        </w:rPr>
        <w:t xml:space="preserve"> - при производстве, обороте, а также перевозке подконтрольных товаров в пределах района (города).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вывозе с территории Российской Федерации подконтрольные товары сопровождаются ветеринарными сертификатами </w:t>
      </w:r>
      <w:hyperlink w:anchor="Par1738" w:history="1">
        <w:r>
          <w:rPr>
            <w:rFonts w:ascii="Arial" w:hAnsi="Arial" w:cs="Arial"/>
            <w:color w:val="0000FF"/>
            <w:sz w:val="20"/>
            <w:szCs w:val="20"/>
          </w:rPr>
          <w:t>форм N 5a</w:t>
        </w:r>
      </w:hyperlink>
      <w:r>
        <w:rPr>
          <w:rFonts w:ascii="Arial" w:hAnsi="Arial" w:cs="Arial"/>
          <w:sz w:val="20"/>
          <w:szCs w:val="20"/>
        </w:rPr>
        <w:t xml:space="preserve">, </w:t>
      </w:r>
      <w:hyperlink w:anchor="Par2051" w:history="1">
        <w:r>
          <w:rPr>
            <w:rFonts w:ascii="Arial" w:hAnsi="Arial" w:cs="Arial"/>
            <w:color w:val="0000FF"/>
            <w:sz w:val="20"/>
            <w:szCs w:val="20"/>
          </w:rPr>
          <w:t>5b</w:t>
        </w:r>
      </w:hyperlink>
      <w:r>
        <w:rPr>
          <w:rFonts w:ascii="Arial" w:hAnsi="Arial" w:cs="Arial"/>
          <w:sz w:val="20"/>
          <w:szCs w:val="20"/>
        </w:rPr>
        <w:t xml:space="preserve">, </w:t>
      </w:r>
      <w:hyperlink w:anchor="Par2194" w:history="1">
        <w:r>
          <w:rPr>
            <w:rFonts w:ascii="Arial" w:hAnsi="Arial" w:cs="Arial"/>
            <w:color w:val="0000FF"/>
            <w:sz w:val="20"/>
            <w:szCs w:val="20"/>
          </w:rPr>
          <w:t>5c</w:t>
        </w:r>
      </w:hyperlink>
      <w:r>
        <w:rPr>
          <w:rFonts w:ascii="Arial" w:hAnsi="Arial" w:cs="Arial"/>
          <w:sz w:val="20"/>
          <w:szCs w:val="20"/>
        </w:rPr>
        <w:t xml:space="preserve">, </w:t>
      </w:r>
      <w:hyperlink w:anchor="Par2377" w:history="1">
        <w:r>
          <w:rPr>
            <w:rFonts w:ascii="Arial" w:hAnsi="Arial" w:cs="Arial"/>
            <w:color w:val="0000FF"/>
            <w:sz w:val="20"/>
            <w:szCs w:val="20"/>
          </w:rPr>
          <w:t>5d</w:t>
        </w:r>
      </w:hyperlink>
      <w:r>
        <w:rPr>
          <w:rFonts w:ascii="Arial" w:hAnsi="Arial" w:cs="Arial"/>
          <w:sz w:val="20"/>
          <w:szCs w:val="20"/>
        </w:rPr>
        <w:t xml:space="preserve">, </w:t>
      </w:r>
      <w:hyperlink w:anchor="Par2546" w:history="1">
        <w:r>
          <w:rPr>
            <w:rFonts w:ascii="Arial" w:hAnsi="Arial" w:cs="Arial"/>
            <w:color w:val="0000FF"/>
            <w:sz w:val="20"/>
            <w:szCs w:val="20"/>
          </w:rPr>
          <w:t>5e</w:t>
        </w:r>
      </w:hyperlink>
      <w:r>
        <w:rPr>
          <w:rFonts w:ascii="Arial" w:hAnsi="Arial" w:cs="Arial"/>
          <w:sz w:val="20"/>
          <w:szCs w:val="20"/>
        </w:rPr>
        <w:t xml:space="preserve">, </w:t>
      </w:r>
      <w:hyperlink w:anchor="Par2717" w:history="1">
        <w:r>
          <w:rPr>
            <w:rFonts w:ascii="Arial" w:hAnsi="Arial" w:cs="Arial"/>
            <w:color w:val="0000FF"/>
            <w:sz w:val="20"/>
            <w:szCs w:val="20"/>
          </w:rPr>
          <w:t>5f</w:t>
        </w:r>
      </w:hyperlink>
      <w:r>
        <w:rPr>
          <w:rFonts w:ascii="Arial" w:hAnsi="Arial" w:cs="Arial"/>
          <w:sz w:val="20"/>
          <w:szCs w:val="20"/>
        </w:rPr>
        <w:t xml:space="preserve">, </w:t>
      </w:r>
      <w:hyperlink w:anchor="Par2879" w:history="1">
        <w:r>
          <w:rPr>
            <w:rFonts w:ascii="Arial" w:hAnsi="Arial" w:cs="Arial"/>
            <w:color w:val="0000FF"/>
            <w:sz w:val="20"/>
            <w:szCs w:val="20"/>
          </w:rPr>
          <w:t>5g</w:t>
        </w:r>
      </w:hyperlink>
      <w:r>
        <w:rPr>
          <w:rFonts w:ascii="Arial" w:hAnsi="Arial" w:cs="Arial"/>
          <w:sz w:val="20"/>
          <w:szCs w:val="20"/>
        </w:rPr>
        <w:t xml:space="preserve">, </w:t>
      </w:r>
      <w:hyperlink w:anchor="Par3047" w:history="1">
        <w:r>
          <w:rPr>
            <w:rFonts w:ascii="Arial" w:hAnsi="Arial" w:cs="Arial"/>
            <w:color w:val="0000FF"/>
            <w:sz w:val="20"/>
            <w:szCs w:val="20"/>
          </w:rPr>
          <w:t>5h</w:t>
        </w:r>
      </w:hyperlink>
      <w:r>
        <w:rPr>
          <w:rFonts w:ascii="Arial" w:hAnsi="Arial" w:cs="Arial"/>
          <w:sz w:val="20"/>
          <w:szCs w:val="20"/>
        </w:rPr>
        <w:t xml:space="preserve">, </w:t>
      </w:r>
      <w:hyperlink w:anchor="Par3218" w:history="1">
        <w:r>
          <w:rPr>
            <w:rFonts w:ascii="Arial" w:hAnsi="Arial" w:cs="Arial"/>
            <w:color w:val="0000FF"/>
            <w:sz w:val="20"/>
            <w:szCs w:val="20"/>
          </w:rPr>
          <w:t>5i</w:t>
        </w:r>
      </w:hyperlink>
      <w:r>
        <w:rPr>
          <w:rFonts w:ascii="Arial" w:hAnsi="Arial" w:cs="Arial"/>
          <w:sz w:val="20"/>
          <w:szCs w:val="20"/>
        </w:rPr>
        <w:t xml:space="preserve">, </w:t>
      </w:r>
      <w:hyperlink w:anchor="Par3390" w:history="1">
        <w:r>
          <w:rPr>
            <w:rFonts w:ascii="Arial" w:hAnsi="Arial" w:cs="Arial"/>
            <w:color w:val="0000FF"/>
            <w:sz w:val="20"/>
            <w:szCs w:val="20"/>
          </w:rPr>
          <w:t>5j</w:t>
        </w:r>
      </w:hyperlink>
      <w:r>
        <w:rPr>
          <w:rFonts w:ascii="Arial" w:hAnsi="Arial" w:cs="Arial"/>
          <w:sz w:val="20"/>
          <w:szCs w:val="20"/>
        </w:rPr>
        <w:t xml:space="preserve">, </w:t>
      </w:r>
      <w:hyperlink w:anchor="Par3559" w:history="1">
        <w:r>
          <w:rPr>
            <w:rFonts w:ascii="Arial" w:hAnsi="Arial" w:cs="Arial"/>
            <w:color w:val="0000FF"/>
            <w:sz w:val="20"/>
            <w:szCs w:val="20"/>
          </w:rPr>
          <w:t>5k</w:t>
        </w:r>
      </w:hyperlink>
      <w:r>
        <w:rPr>
          <w:rFonts w:ascii="Arial" w:hAnsi="Arial" w:cs="Arial"/>
          <w:sz w:val="20"/>
          <w:szCs w:val="20"/>
        </w:rPr>
        <w:t xml:space="preserve">, </w:t>
      </w:r>
      <w:hyperlink w:anchor="Par3724" w:history="1">
        <w:r>
          <w:rPr>
            <w:rFonts w:ascii="Arial" w:hAnsi="Arial" w:cs="Arial"/>
            <w:color w:val="0000FF"/>
            <w:sz w:val="20"/>
            <w:szCs w:val="20"/>
          </w:rPr>
          <w:t>5l</w:t>
        </w:r>
      </w:hyperlink>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Ветеринарное свидетельство </w:t>
      </w:r>
      <w:hyperlink w:anchor="Par969" w:history="1">
        <w:r>
          <w:rPr>
            <w:rFonts w:ascii="Arial" w:hAnsi="Arial" w:cs="Arial"/>
            <w:color w:val="0000FF"/>
            <w:sz w:val="20"/>
            <w:szCs w:val="20"/>
          </w:rPr>
          <w:t>формы N 1</w:t>
        </w:r>
      </w:hyperlink>
      <w:r>
        <w:rPr>
          <w:rFonts w:ascii="Arial" w:hAnsi="Arial" w:cs="Arial"/>
          <w:sz w:val="20"/>
          <w:szCs w:val="20"/>
        </w:rPr>
        <w:t xml:space="preserve"> оформляется на живых животных, биологические объекты.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Ветеринарное свидетельство </w:t>
      </w:r>
      <w:hyperlink w:anchor="Par1213" w:history="1">
        <w:r>
          <w:rPr>
            <w:rFonts w:ascii="Arial" w:hAnsi="Arial" w:cs="Arial"/>
            <w:color w:val="0000FF"/>
            <w:sz w:val="20"/>
            <w:szCs w:val="20"/>
          </w:rPr>
          <w:t>формы N 2</w:t>
        </w:r>
      </w:hyperlink>
      <w:r>
        <w:rPr>
          <w:rFonts w:ascii="Arial" w:hAnsi="Arial" w:cs="Arial"/>
          <w:sz w:val="20"/>
          <w:szCs w:val="20"/>
        </w:rPr>
        <w:t xml:space="preserve"> оформляется на продукцию животного происхождения.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Ветеринарное свидетельство </w:t>
      </w:r>
      <w:hyperlink w:anchor="Par1411" w:history="1">
        <w:r>
          <w:rPr>
            <w:rFonts w:ascii="Arial" w:hAnsi="Arial" w:cs="Arial"/>
            <w:color w:val="0000FF"/>
            <w:sz w:val="20"/>
            <w:szCs w:val="20"/>
          </w:rPr>
          <w:t>формы N 3</w:t>
        </w:r>
      </w:hyperlink>
      <w:r>
        <w:rPr>
          <w:rFonts w:ascii="Arial" w:hAnsi="Arial" w:cs="Arial"/>
          <w:sz w:val="20"/>
          <w:szCs w:val="20"/>
        </w:rPr>
        <w:t xml:space="preserve"> оформляется на техническое сырье, корма и биологические отходы.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перевозке кожевенно-мехового сырья ветеринарная справка </w:t>
      </w:r>
      <w:hyperlink w:anchor="Par1614" w:history="1">
        <w:r>
          <w:rPr>
            <w:rFonts w:ascii="Arial" w:hAnsi="Arial" w:cs="Arial"/>
            <w:color w:val="0000FF"/>
            <w:sz w:val="20"/>
            <w:szCs w:val="20"/>
          </w:rPr>
          <w:t>формы N 4</w:t>
        </w:r>
      </w:hyperlink>
      <w:r>
        <w:rPr>
          <w:rFonts w:ascii="Arial" w:hAnsi="Arial" w:cs="Arial"/>
          <w:sz w:val="20"/>
          <w:szCs w:val="20"/>
        </w:rPr>
        <w:t xml:space="preserve"> оформляется без учета наличия клейма, но при условии обязательного биркования шкур.</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1738" w:history="1">
        <w:r>
          <w:rPr>
            <w:rFonts w:ascii="Arial" w:hAnsi="Arial" w:cs="Arial"/>
            <w:color w:val="0000FF"/>
            <w:sz w:val="20"/>
            <w:szCs w:val="20"/>
          </w:rPr>
          <w:t>формы N 5a</w:t>
        </w:r>
      </w:hyperlink>
      <w:r>
        <w:rPr>
          <w:rFonts w:ascii="Arial" w:hAnsi="Arial" w:cs="Arial"/>
          <w:sz w:val="20"/>
          <w:szCs w:val="20"/>
        </w:rPr>
        <w:t xml:space="preserve"> оформляется на экспортируемых из Российской Федерации убойных, племенных и других животных, птицу, пчел и расплод пчел.</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2051" w:history="1">
        <w:r>
          <w:rPr>
            <w:rFonts w:ascii="Arial" w:hAnsi="Arial" w:cs="Arial"/>
            <w:color w:val="0000FF"/>
            <w:sz w:val="20"/>
            <w:szCs w:val="20"/>
          </w:rPr>
          <w:t>формы N 5b</w:t>
        </w:r>
      </w:hyperlink>
      <w:r>
        <w:rPr>
          <w:rFonts w:ascii="Arial" w:hAnsi="Arial" w:cs="Arial"/>
          <w:sz w:val="20"/>
          <w:szCs w:val="20"/>
        </w:rPr>
        <w:t xml:space="preserve"> оформляется на экспортируемое из Российской Федерации фуражное зерно и другие растительные продукты для животноводства.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2194" w:history="1">
        <w:r>
          <w:rPr>
            <w:rFonts w:ascii="Arial" w:hAnsi="Arial" w:cs="Arial"/>
            <w:color w:val="0000FF"/>
            <w:sz w:val="20"/>
            <w:szCs w:val="20"/>
          </w:rPr>
          <w:t>формы N 5c</w:t>
        </w:r>
      </w:hyperlink>
      <w:r>
        <w:rPr>
          <w:rFonts w:ascii="Arial" w:hAnsi="Arial" w:cs="Arial"/>
          <w:sz w:val="20"/>
          <w:szCs w:val="20"/>
        </w:rPr>
        <w:t xml:space="preserve"> оформляется на экспортируемый из Российской Федерации племенной материал.</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2377" w:history="1">
        <w:r>
          <w:rPr>
            <w:rFonts w:ascii="Arial" w:hAnsi="Arial" w:cs="Arial"/>
            <w:color w:val="0000FF"/>
            <w:sz w:val="20"/>
            <w:szCs w:val="20"/>
          </w:rPr>
          <w:t>формы N 5d</w:t>
        </w:r>
      </w:hyperlink>
      <w:r>
        <w:rPr>
          <w:rFonts w:ascii="Arial" w:hAnsi="Arial" w:cs="Arial"/>
          <w:sz w:val="20"/>
          <w:szCs w:val="20"/>
        </w:rPr>
        <w:t xml:space="preserve"> оформляется на экспортируемое из Российской Федерации молоко и молочные продукты.</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2546" w:history="1">
        <w:r>
          <w:rPr>
            <w:rFonts w:ascii="Arial" w:hAnsi="Arial" w:cs="Arial"/>
            <w:color w:val="0000FF"/>
            <w:sz w:val="20"/>
            <w:szCs w:val="20"/>
          </w:rPr>
          <w:t>формы N 5e</w:t>
        </w:r>
      </w:hyperlink>
      <w:r>
        <w:rPr>
          <w:rFonts w:ascii="Arial" w:hAnsi="Arial" w:cs="Arial"/>
          <w:sz w:val="20"/>
          <w:szCs w:val="20"/>
        </w:rPr>
        <w:t xml:space="preserve"> оформляется на экспортируемые из Российской Федерации мясо и мясопродукты домашних и диких животных.</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2717" w:history="1">
        <w:r>
          <w:rPr>
            <w:rFonts w:ascii="Arial" w:hAnsi="Arial" w:cs="Arial"/>
            <w:color w:val="0000FF"/>
            <w:sz w:val="20"/>
            <w:szCs w:val="20"/>
          </w:rPr>
          <w:t>формы N 5f</w:t>
        </w:r>
      </w:hyperlink>
      <w:r>
        <w:rPr>
          <w:rFonts w:ascii="Arial" w:hAnsi="Arial" w:cs="Arial"/>
          <w:sz w:val="20"/>
          <w:szCs w:val="20"/>
        </w:rPr>
        <w:t xml:space="preserve"> оформляется на экспортируемое из Российской Федерации сырье животного происхождения.</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2879" w:history="1">
        <w:r>
          <w:rPr>
            <w:rFonts w:ascii="Arial" w:hAnsi="Arial" w:cs="Arial"/>
            <w:color w:val="0000FF"/>
            <w:sz w:val="20"/>
            <w:szCs w:val="20"/>
          </w:rPr>
          <w:t>формы N 5g</w:t>
        </w:r>
      </w:hyperlink>
      <w:r>
        <w:rPr>
          <w:rFonts w:ascii="Arial" w:hAnsi="Arial" w:cs="Arial"/>
          <w:sz w:val="20"/>
          <w:szCs w:val="20"/>
        </w:rPr>
        <w:t xml:space="preserve"> оформляется на экспортируемые из Российской Федерации пчелиный мед и продукты пчеловодства.</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3047" w:history="1">
        <w:r>
          <w:rPr>
            <w:rFonts w:ascii="Arial" w:hAnsi="Arial" w:cs="Arial"/>
            <w:color w:val="0000FF"/>
            <w:sz w:val="20"/>
            <w:szCs w:val="20"/>
          </w:rPr>
          <w:t>формы N 5h</w:t>
        </w:r>
      </w:hyperlink>
      <w:r>
        <w:rPr>
          <w:rFonts w:ascii="Arial" w:hAnsi="Arial" w:cs="Arial"/>
          <w:sz w:val="20"/>
          <w:szCs w:val="20"/>
        </w:rPr>
        <w:t xml:space="preserve">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3218" w:history="1">
        <w:r>
          <w:rPr>
            <w:rFonts w:ascii="Arial" w:hAnsi="Arial" w:cs="Arial"/>
            <w:color w:val="0000FF"/>
            <w:sz w:val="20"/>
            <w:szCs w:val="20"/>
          </w:rPr>
          <w:t>формы N 5i</w:t>
        </w:r>
      </w:hyperlink>
      <w:r>
        <w:rPr>
          <w:rFonts w:ascii="Arial" w:hAnsi="Arial" w:cs="Arial"/>
          <w:sz w:val="20"/>
          <w:szCs w:val="20"/>
        </w:rP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3390" w:history="1">
        <w:r>
          <w:rPr>
            <w:rFonts w:ascii="Arial" w:hAnsi="Arial" w:cs="Arial"/>
            <w:color w:val="0000FF"/>
            <w:sz w:val="20"/>
            <w:szCs w:val="20"/>
          </w:rPr>
          <w:t>формы N 5j</w:t>
        </w:r>
      </w:hyperlink>
      <w:r>
        <w:rPr>
          <w:rFonts w:ascii="Arial" w:hAnsi="Arial" w:cs="Arial"/>
          <w:sz w:val="20"/>
          <w:szCs w:val="20"/>
        </w:rP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3559" w:history="1">
        <w:r>
          <w:rPr>
            <w:rFonts w:ascii="Arial" w:hAnsi="Arial" w:cs="Arial"/>
            <w:color w:val="0000FF"/>
            <w:sz w:val="20"/>
            <w:szCs w:val="20"/>
          </w:rPr>
          <w:t>формы N 5k</w:t>
        </w:r>
      </w:hyperlink>
      <w:r>
        <w:rPr>
          <w:rFonts w:ascii="Arial" w:hAnsi="Arial" w:cs="Arial"/>
          <w:sz w:val="20"/>
          <w:szCs w:val="20"/>
        </w:rPr>
        <w:t xml:space="preserve"> оформляется и выдается на экспортируемые из Российской Федерации яйцо птицы столовое и яичный порошок.</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Ветеринарный сертификат </w:t>
      </w:r>
      <w:hyperlink w:anchor="Par3724" w:history="1">
        <w:r>
          <w:rPr>
            <w:rFonts w:ascii="Arial" w:hAnsi="Arial" w:cs="Arial"/>
            <w:color w:val="0000FF"/>
            <w:sz w:val="20"/>
            <w:szCs w:val="20"/>
          </w:rPr>
          <w:t>формы N 5l</w:t>
        </w:r>
      </w:hyperlink>
      <w:r>
        <w:rPr>
          <w:rFonts w:ascii="Arial" w:hAnsi="Arial" w:cs="Arial"/>
          <w:sz w:val="20"/>
          <w:szCs w:val="20"/>
        </w:rP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Оформление ВСД на бумажном носителе на подконтрольные товары, перемещаемые с территории Российской Федерации на территорию стран - членов ЕАЭС, осуществляется по формам и в порядке, установленным актами, составляющим право ЕАЭС.</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Заполненные корешки ВСД на бумажном носителе и/или информация в электронном виде в ФГИС подлежат хранению в течение 3 лет у лиц, осуществивших оформление ветеринарных сертификатов. В случае,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подлежат хранению в течение всего срока годности подконтрольной продукции.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15" w:name="Par380"/>
      <w:bookmarkEnd w:id="15"/>
      <w:r>
        <w:rPr>
          <w:rFonts w:ascii="Arial" w:hAnsi="Arial" w:cs="Arial"/>
          <w:sz w:val="20"/>
          <w:szCs w:val="20"/>
        </w:rPr>
        <w:t>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являются недействительными.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Подконтрольный товар без ВСД или сопровождаемый ВСД, признанным недействительным в соответствии с требованием </w:t>
      </w:r>
      <w:hyperlink w:anchor="Par380"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не подлежит приему для переработки и </w:t>
      </w:r>
      <w:r>
        <w:rPr>
          <w:rFonts w:ascii="Arial" w:hAnsi="Arial" w:cs="Arial"/>
          <w:sz w:val="20"/>
          <w:szCs w:val="20"/>
        </w:rPr>
        <w:lastRenderedPageBreak/>
        <w:t>реализации, но принимается для изолированного хранения до предъявления ВСД.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ветеринарии.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разрешения руководителя органа исполнительной власти субъекта Российской Федерации в области ветеринарии, а также номер ВСД, в сопровождении которого подконтрольный товар поступил.</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перевозке подконтрольных товаров между объектами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находящимися в разных субъектах Российской Федерации, в графе "Особые отметки" ВСД должны быть указаны номер и дата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уполномоченными ими должностными лицами.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Российской Федерации в области ветеринарии.</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перевозках по территории Российской Федерации подконтрольных товаров,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используемых ими для собственных нужд, оформляются копии ВСД, выданных уполномоченным органом в месте погрузки в адрес указанных федеральных органов исполнительной власти, в которые (на обороте листа) вносятся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Эти сведения заверяются печатью и подписью уполномоченного лица органов и учреждений, входящих в систему Государственной ветеринарной службы Российской Федерации, в соответствии с их компетенцией.</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оформления ветеринарных</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сопроводительных документов</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бумажных носителях</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center"/>
        <w:outlineLvl w:val="2"/>
        <w:rPr>
          <w:rFonts w:ascii="Arial" w:hAnsi="Arial" w:cs="Arial"/>
          <w:sz w:val="20"/>
          <w:szCs w:val="20"/>
        </w:rPr>
      </w:pPr>
      <w:bookmarkStart w:id="16" w:name="Par396"/>
      <w:bookmarkEnd w:id="16"/>
      <w:r>
        <w:rPr>
          <w:rFonts w:ascii="Arial" w:hAnsi="Arial" w:cs="Arial"/>
          <w:sz w:val="20"/>
          <w:szCs w:val="20"/>
        </w:rPr>
        <w:t>ПЕРЕЧЕНЬ</w:t>
      </w:r>
    </w:p>
    <w:p w:rsidR="005967C9" w:rsidRDefault="005967C9" w:rsidP="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ФЕДЕРАЛЬНЫХ КОДОВ (ВТОРАЯ И ТРЕТЬЯ ЦИФРЫ СЕРИИ БЛАНКОВ ВСД,</w:t>
      </w:r>
    </w:p>
    <w:p w:rsidR="005967C9" w:rsidRDefault="005967C9" w:rsidP="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ВЫДАВАЕМЫХ УПОЛНОМОЧЕННЫМ ОРГАНОМ)</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4422"/>
        <w:gridCol w:w="3231"/>
        <w:gridCol w:w="793"/>
      </w:tblGrid>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территориального органа</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субъектов Российской Федерации</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 код</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Федеральной службы по ветеринарному и фитосанитарному надзору </w:t>
            </w:r>
            <w:r>
              <w:rPr>
                <w:rFonts w:ascii="Arial" w:hAnsi="Arial" w:cs="Arial"/>
                <w:sz w:val="20"/>
                <w:szCs w:val="20"/>
              </w:rPr>
              <w:lastRenderedPageBreak/>
              <w:t>по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Белгородская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31</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Брянской и Смоленской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Брянская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32</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Смоленская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67</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Владимирской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33</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Воронежской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Воронежская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36</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Калужской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Калужская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40</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Костромской и Ивановской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Костромская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44</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37</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городу Москве, Московской и Тульской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город Москва,</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77</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область,</w:t>
            </w:r>
          </w:p>
        </w:tc>
        <w:tc>
          <w:tcPr>
            <w:tcW w:w="793"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50</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Тульская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71</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Липецкой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Липецкая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48</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9.</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Орловской и Курской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57</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Курская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46</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10.</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Рязанской и Тамбовской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Рязанская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62</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Тамбовская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68</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11.</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Тверской и Псковской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Тверская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69</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Псковская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12.</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Ярославской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76</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13.</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Карелия, Архангельской области и Ненецкому автономному округу</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Карелия,</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10</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Архангельская область,</w:t>
            </w:r>
          </w:p>
        </w:tc>
        <w:tc>
          <w:tcPr>
            <w:tcW w:w="793"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29</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Ненецкий автономный округ</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83</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14.</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Коми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Коми</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11</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15.</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Федеральной службы по ветеринарному и фитосанитарному надзору </w:t>
            </w:r>
            <w:r>
              <w:rPr>
                <w:rFonts w:ascii="Arial" w:hAnsi="Arial" w:cs="Arial"/>
                <w:sz w:val="20"/>
                <w:szCs w:val="20"/>
              </w:rPr>
              <w:lastRenderedPageBreak/>
              <w:t>по Калининградской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Калининградская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39</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16.</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г. Санкт-Петербургу и Ленинградской 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город Санкт-Петербург,</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78</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47</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17.</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Мурманской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Мурманская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51</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18.</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Новгородской и Вологодской областям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53</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Вологодская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35</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19.</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Дагестан</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Дагестан</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Ингушетия</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Ингушетия</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21.</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Кабардино-Балкарской Республике и Республике Северная Осетия - Алания</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Кабардино-Балкарская Республика</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Северная Осетия - Алания</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15</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22.</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Ростовской и Волгоградской областям и Республике Калмыкия</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Ростовская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61</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область</w:t>
            </w:r>
          </w:p>
        </w:tc>
        <w:tc>
          <w:tcPr>
            <w:tcW w:w="793"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34</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Калмыкия</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23.</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Чеченской Республике</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Чеченская Республика</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24.</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Краснодарскому краю и Республике Адыгея</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Краснодарский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23</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Адыгея</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25.</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Ставропольскому краю и Карачаево-Черкесской Республике</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Ставропольский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26</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Карачаево-Черкесская Республика</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9</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26.</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Астраханской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Астраханская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27.</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Башкортостан</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Башкортостан</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28.</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Федеральной службы по ветеринарному и фитосанитарному надзору по Республике Мордовия и Пензенской </w:t>
            </w:r>
            <w:r>
              <w:rPr>
                <w:rFonts w:ascii="Arial" w:hAnsi="Arial" w:cs="Arial"/>
                <w:sz w:val="20"/>
                <w:szCs w:val="20"/>
              </w:rPr>
              <w:lastRenderedPageBreak/>
              <w:t>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Республика Мордовия</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13</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Пензенская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58</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29.</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Татарстан</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Татарстан</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16</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Кировской области и Удмуртской Республике</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43</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Удмуртская Республика</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18</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31.</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Чувашской Республике и Ульяновской 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Чувашская Республика</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21</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73</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32.</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Нижегородской области и Республике Марий Эл</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Нижегородская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52</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Марий Эл</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12</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33.</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Оренбургской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Оренбургская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56</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34.</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Пермскому краю</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Пермский край</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59</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35.</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Самарской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Самарская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63</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36.</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Саратовской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Саратовская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64</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37.</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Курганской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Курганская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45</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38.</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Свердловской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66</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39.</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Тюменской области, Ямало-Ненецкому и Ханты-Мансийскому автономным округам</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Тюменская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72</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Ямало-Ненецкий автономный округ,</w:t>
            </w:r>
          </w:p>
        </w:tc>
        <w:tc>
          <w:tcPr>
            <w:tcW w:w="793"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89</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Ханты-Мансийский автономный округ - Югра</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86</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40.</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Челябинской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Челябинская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74</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41.</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Федеральной службы по ветеринарному и фитосанитарному надзору </w:t>
            </w:r>
            <w:r>
              <w:rPr>
                <w:rFonts w:ascii="Arial" w:hAnsi="Arial" w:cs="Arial"/>
                <w:sz w:val="20"/>
                <w:szCs w:val="20"/>
              </w:rPr>
              <w:lastRenderedPageBreak/>
              <w:t>по Республикам Хакасия и Тыва и Кемеровской 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Республика Хакасия</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19</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Тыва</w:t>
            </w:r>
          </w:p>
        </w:tc>
        <w:tc>
          <w:tcPr>
            <w:tcW w:w="793" w:type="dxa"/>
            <w:tcBorders>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17</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Кемеровская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42</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42.</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Алтайскому краю и Республике Алтай</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Алтайский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22</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Алтай</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43.</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Красноярскому краю</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Красноярский край</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24</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44.</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Иркутской области и Республике Бурятия</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Иркутская область</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38</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Бурятия</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45.</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Новосибирской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54</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46.</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Омской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Омская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55</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47.</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Томской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Томская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70</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48.</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Забайкальскому краю и Амурской 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Забайкальский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75</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Амурская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28</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49.</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Саха (Якутия)</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Саха (Якутия)</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14</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50.</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Приморскому краю и Сахалинской 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25</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Сахалинская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65</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51.</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Камчатскому краю и Чукотскому автономному округу</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Камчатский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41</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Чукотский автономный округ</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87</w:t>
            </w:r>
          </w:p>
        </w:tc>
      </w:tr>
      <w:tr w:rsidR="005967C9">
        <w:tc>
          <w:tcPr>
            <w:tcW w:w="62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52.</w:t>
            </w:r>
          </w:p>
        </w:tc>
        <w:tc>
          <w:tcPr>
            <w:tcW w:w="442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Магаданской области</w:t>
            </w:r>
          </w:p>
        </w:tc>
        <w:tc>
          <w:tcPr>
            <w:tcW w:w="323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Магаданская область</w:t>
            </w:r>
          </w:p>
        </w:tc>
        <w:tc>
          <w:tcPr>
            <w:tcW w:w="793"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49</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53.</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Хабаровскому краю и Еврейской автономной области</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Хабаровский край,</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27</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Еврейская автономная область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79</w:t>
            </w:r>
          </w:p>
        </w:tc>
      </w:tr>
      <w:tr w:rsidR="005967C9">
        <w:tc>
          <w:tcPr>
            <w:tcW w:w="623"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54.</w:t>
            </w:r>
          </w:p>
        </w:tc>
        <w:tc>
          <w:tcPr>
            <w:tcW w:w="4422"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Федеральной службы по ветеринарному и фитосанитарному надзору по Республике Крым и городу Севастополю</w:t>
            </w:r>
          </w:p>
        </w:tc>
        <w:tc>
          <w:tcPr>
            <w:tcW w:w="3231"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Крым,</w:t>
            </w:r>
          </w:p>
        </w:tc>
        <w:tc>
          <w:tcPr>
            <w:tcW w:w="793" w:type="dxa"/>
            <w:tcBorders>
              <w:top w:val="single" w:sz="4" w:space="0" w:color="auto"/>
              <w:left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84</w:t>
            </w:r>
          </w:p>
        </w:tc>
      </w:tr>
      <w:tr w:rsidR="005967C9">
        <w:tc>
          <w:tcPr>
            <w:tcW w:w="623"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4422"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3231"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Город Севастополь</w:t>
            </w:r>
          </w:p>
        </w:tc>
        <w:tc>
          <w:tcPr>
            <w:tcW w:w="793" w:type="dxa"/>
            <w:tcBorders>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85</w:t>
            </w: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ПЕРЕЧЕНЬ</w:t>
      </w:r>
    </w:p>
    <w:p w:rsidR="005967C9" w:rsidRDefault="005967C9" w:rsidP="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КОДОВ СУБЪЕКТОВ РОССИЙСКОЙ ФЕДЕРАЦИИ (ВТОРАЯ И ТРЕТЬЯ ЦИФРЫ</w:t>
      </w:r>
    </w:p>
    <w:p w:rsidR="005967C9" w:rsidRDefault="005967C9" w:rsidP="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СЕРИИ БЛАНКОВ ВСД, ВЫДАВАЕМЫХ УЧРЕЖДЕНИЯМИ, ВХОДЯЩИМ</w:t>
      </w:r>
    </w:p>
    <w:p w:rsidR="005967C9" w:rsidRDefault="005967C9" w:rsidP="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СИСТЕМУ ГОСУДАРСТВЕННОЙ ВЕТЕРИНАРНОЙ СЛУЖБЫ</w:t>
      </w:r>
    </w:p>
    <w:p w:rsidR="005967C9" w:rsidRDefault="005967C9" w:rsidP="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РОССИЙСКОЙ ФЕДЕРАЦИИ)</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7199"/>
        <w:gridCol w:w="1190"/>
      </w:tblGrid>
      <w:tr w:rsidR="005967C9">
        <w:tc>
          <w:tcPr>
            <w:tcW w:w="68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7199"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субъекта Российской Федерации</w:t>
            </w: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Адыгея (Адыгея)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Башкортостан</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Бурятия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Алтай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Дагестан</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Ингушетия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Кабардино-Балкарская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Калмыкия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Карачаево-Черкесская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Карелия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Коми</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Марий Эл</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Мордовия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Саха (Якутия)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Северная Осетия - Алания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Татарстан (Татарстан)</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Тыва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Удмуртская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Хакасия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Чеченская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Чувашская Республика - Чувашия</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Алтайский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Краснодарский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Красноярский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Ставропольский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Хабаровский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Амурская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Архангельская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Астраханская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Брянская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Вологодская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Воронежская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Иркутская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Калининградская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Калужская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Камчатский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Кемеровская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Костромская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Курганская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Курская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Липецкая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Магаданская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Мурманская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Нижегородская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Омская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Оренбургская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Пензенская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Пермский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Псковская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Ростовская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Рязанская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Самарская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Саратовская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Сахалинская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Смоленская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Тамбовская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Тверская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Томская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Тульская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Тюменская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Челябинская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Забайкальский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Москва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Еврейская автономная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Ненецкий автономный округ</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Ханты-Мансийский автономный округ - Югра</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Чукотский автономный округ</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Ямало-Ненецкий автономный округ</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Крым</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r>
      <w:tr w:rsidR="005967C9">
        <w:tc>
          <w:tcPr>
            <w:tcW w:w="68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7199"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 Севастополь</w:t>
            </w:r>
          </w:p>
        </w:tc>
        <w:tc>
          <w:tcPr>
            <w:tcW w:w="1190" w:type="dxa"/>
            <w:tcBorders>
              <w:top w:val="single" w:sz="4" w:space="0" w:color="auto"/>
              <w:left w:val="single" w:sz="4" w:space="0" w:color="auto"/>
              <w:bottom w:val="single" w:sz="4" w:space="0" w:color="auto"/>
              <w:right w:val="single" w:sz="4" w:space="0" w:color="auto"/>
            </w:tcBorders>
            <w:vAlign w:val="center"/>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оформления ветеринарных</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сопроводительных документов</w:t>
      </w:r>
    </w:p>
    <w:p w:rsidR="005967C9" w:rsidRDefault="005967C9" w:rsidP="005967C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на бумажных носителях</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1</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7" w:name="Par969"/>
      <w:bookmarkEnd w:id="17"/>
      <w:r>
        <w:rPr>
          <w:rFonts w:ascii="Courier New" w:eastAsiaTheme="minorHAnsi" w:hAnsi="Courier New" w:cs="Courier New"/>
          <w:b w:val="0"/>
          <w:bCs w:val="0"/>
          <w:color w:val="auto"/>
          <w:sz w:val="20"/>
          <w:szCs w:val="20"/>
        </w:rPr>
        <w:t xml:space="preserve">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настоящее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при ветеринарном осмотре подлежащих отправке 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животных, биологических объектов)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___________________________________________ голов (мест, штук)</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больных и подозрительных по заболеванию заразными болезнями не обнаружено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они выходят (вывозятся) из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наименование организации-отправителя,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населенного пункта, улицы и номер дома, название района,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области, края, автономного округа, автономной области или республики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составе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благополучного по особо опасным и карантинным болезням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отправке  на  экспорт  указывают  благополучие  хозяйства  и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согласно  требованиям  страны-импортера  и срок их благополучия (мес., лет)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находились  на  территории  Российской  Федерации:  с  рождения,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 менее 6 месяцев (нужное подчеркнуть) или ______________________ месяцев.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перед отправкой карантинировались 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карантинирования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количество дней)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карантинирования животные не имели контакта с другими животными;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ежедневно  клинически  осматривались и у них измерялась температура тела;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день   выдачи   свидетельства   обследованы,  больных  и  подозрительных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заболевании не выявлено.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карантинирования   материал   от   животных   исследовался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лаборатории 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лаборатории)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были получены следующие результаты.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Дата исследования      Метод исследования      Результаты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болезни                                                      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Проведена иммунизация против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обработаны против паразитов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Упаковочный  материал  и сопровождающие грузы происходят непосредственно из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хозяйства-поставщика   и   не  контаминированы  возбудителями  инфекционных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болезней.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направляются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(пункт назначения и наименование получателя)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спецификации (гуртовой ведомости, накладной) N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 _______________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(откорма, разведения, продажи, убоя, содержания, выставки)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следуют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(железнодорожным, водным, автомобильным, воздушным транспортом;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автомобиля, вагона, название судна, номер рейса)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маршруту 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основные пункты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отправке животных, переболевших особо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опасными заболеваниями, перевозке на особых условиях и по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специальному разрешению (указанию), кем оно дано, номер и дата)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(отметки об осмотре при погрузке, выгрузке, в пути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Транспортное средство очищено и продезинфицировано.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предъявляется для контроля при погрузке, в пути следования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передается грузополучателю.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Копии свидетельства недействительны.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                   Ветеринарное свидетельство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 полное наименование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1</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СВИДЕТЕЛЬСТВА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настоящее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при ветеринарном осмотре подлежащих отправке 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животных, биологических объектов)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___________________________________________ голов (мест, штук)</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больных и подозрительных по заболеванию заразными болезнями не обнаружено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они выходят (вывозятся) из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наименование организации-отправителя,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населенного пункта, улицы и номер дома, название района,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области, края, автономного округа, автономной области или республики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составе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благополучного по особо опасным и карантинным болезням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отправке  на  экспорт  указывают  благополучие  хозяйства  и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согласно требованиям страны-импортера и срок их благополучия 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находились на территории  Российской  Федерации:  с  рождения,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менее 6 месяцев (нужное подчеркнуть) или _________________________ месяцев.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перед отправкой карантинировались 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карантинирования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количество дней)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карантинирования животные не имели контакта с другими животными;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ежедневно  клинически  осматривались и у них измерялась температура тела;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день   выдачи   свидетельства   обследованы,  больных  и  подозрительных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заболевании не выявлено.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карантинирования   материал   от   животных   исследовался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лаборатории 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наименование лаборатории)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были получены следующие результаты.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Дата исследования      Метод исследования       Результаты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болезни                                                      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Проведена иммунизация против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обработаны против паразитов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"__" 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Упаковочный  материал  и сопровождающие грузы происходят непосредственно из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хозяйства-поставщика   и   не  контаминированы  возбудителями  инфекционных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болезней.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направляются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(пункт назначения и наименование получателя)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спецификации (гуртовой ведомости, накладной) N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 _______________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(откорма, разведения, продажи, убоя, содержания, выставки)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следуют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(железнодорожным, водным, автомобильным, воздушным транспортом;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автомобиля, вагона, название судна, номер рейса)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маршруту 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основные пункты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отправке животных, переболевших особо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опасными заболеваниями, перевозке на особых условиях и по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специальному разрешению (указанию), кем оно дано, номер и дата)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(отметки об осмотре при погрузке, выгрузке, в пути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Транспортное средство очищено и продезинфицировано.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предъявляется для контроля при погрузке, в пути следования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передается грузополучателю.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Копии свидетельства недействительны.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Ветеринарное свидетельство        Ветеринарное свидетельство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получил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   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 полное наименование        (подпись и полное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должности)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   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                    (фамилия, инициалы)</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2</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8" w:name="Par1213"/>
      <w:bookmarkEnd w:id="18"/>
      <w:r>
        <w:rPr>
          <w:rFonts w:ascii="Courier New" w:eastAsiaTheme="minorHAnsi" w:hAnsi="Courier New" w:cs="Courier New"/>
          <w:b w:val="0"/>
          <w:bCs w:val="0"/>
          <w:color w:val="auto"/>
          <w:sz w:val="20"/>
          <w:szCs w:val="20"/>
        </w:rPr>
        <w:t xml:space="preserve">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настоящее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 ______________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 штук, кг)      (упаковка)        (маркировка)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выработанная 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предприятия, Ф.И.О. владельца, адрес)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выработки)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подвергнута  ветеринарно-санитарной экспертизе в полном  объеме/изготовлена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    сырья,   прошедшего   ветеринарно-санитарную   экспертизу   (ненужное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зачеркнуть),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признана годной для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(реализации без ограничений,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ограничением - указать причины)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переработки согласно правилам ветеринарно-санитарной экспертизы)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выходит из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местонахождение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направляется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транспорта, маршрут следования, условия перевозки)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 по 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(наименование, номер и дата выдачи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получателя)                   товаротранспортного документа)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Продукция подвергнута дополнительным лабораторным исследованиям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лаборатории, номер экспертизы и результаты 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эпизоотическое благополучие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 номер разрешения на вывоз продукции за пределы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перечисляются номера клейм)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Транспортное средство очищено и продезинфицировано.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предъявляется для контроля при погрузке, в пути следования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передается грузополучателю.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Копии свидетельства недействительны.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Ветеринарное свидетельство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 полное наименование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                (фамилия, инициалы)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Отметки о ветеринарно-санитарном осмотре при погрузке,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пути следования и на месте назначения</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0"/>
        <w:gridCol w:w="907"/>
        <w:gridCol w:w="907"/>
        <w:gridCol w:w="907"/>
        <w:gridCol w:w="1020"/>
        <w:gridCol w:w="1077"/>
        <w:gridCol w:w="1190"/>
        <w:gridCol w:w="1530"/>
      </w:tblGrid>
      <w:tr w:rsidR="005967C9">
        <w:tc>
          <w:tcPr>
            <w:tcW w:w="1530"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наименование пункта, где проводился ветеринарный осмотр (изъятие) (П - погрузка, Т - транзит, В - выгрузка)</w:t>
            </w:r>
          </w:p>
        </w:tc>
        <w:tc>
          <w:tcPr>
            <w:tcW w:w="1814" w:type="dxa"/>
            <w:gridSpan w:val="2"/>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Осмотрено продуктов, сырья</w:t>
            </w:r>
          </w:p>
        </w:tc>
        <w:tc>
          <w:tcPr>
            <w:tcW w:w="1927" w:type="dxa"/>
            <w:gridSpan w:val="2"/>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изъятых продуктов, сырья, в том числе из-за недоброкачественности, порчи и др.</w:t>
            </w:r>
          </w:p>
        </w:tc>
        <w:tc>
          <w:tcPr>
            <w:tcW w:w="2267" w:type="dxa"/>
            <w:gridSpan w:val="2"/>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продуктов, сырья, разрешенных к дальнейшему следованию</w:t>
            </w:r>
          </w:p>
        </w:tc>
        <w:tc>
          <w:tcPr>
            <w:tcW w:w="1530"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должностного лица, производившего осмотр, и печать</w:t>
            </w:r>
          </w:p>
        </w:tc>
      </w:tr>
      <w:tr w:rsidR="005967C9">
        <w:trPr>
          <w:trHeight w:val="230"/>
        </w:trPr>
        <w:tc>
          <w:tcPr>
            <w:tcW w:w="1530"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907"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 (штук)</w:t>
            </w:r>
          </w:p>
        </w:tc>
        <w:tc>
          <w:tcPr>
            <w:tcW w:w="907"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w:t>
            </w:r>
          </w:p>
        </w:tc>
        <w:tc>
          <w:tcPr>
            <w:tcW w:w="1927" w:type="dxa"/>
            <w:gridSpan w:val="2"/>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c>
          <w:tcPr>
            <w:tcW w:w="1530"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r>
      <w:tr w:rsidR="005967C9">
        <w:tc>
          <w:tcPr>
            <w:tcW w:w="1530"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 (штук)</w:t>
            </w: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w:t>
            </w: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 (штук)</w:t>
            </w: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w:t>
            </w:r>
          </w:p>
        </w:tc>
        <w:tc>
          <w:tcPr>
            <w:tcW w:w="1530"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r>
      <w:tr w:rsidR="005967C9">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5967C9">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9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2</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СВИДЕТЕЛЬСТВА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настоящее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 ______________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 штук, кг)      (упаковка)        (маркировка)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выработанная 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предприятия, Ф.И.О. владельца, адрес)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выработки)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подвергнута  ветеринарно-санитарной экспертизе в полном  объеме/изготовлена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    сырья,   прошедшего   ветеринарно-санитарную   экспертизу   (ненужное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зачеркнуть),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признана годной для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(реализации без ограничений,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ограничением - указать причины)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переработки согласно правилам ветеринарно-санитарной экспертизы)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выходит из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местонахождение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направляется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транспорта, маршрут следования, условия перевозки)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 по 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(наименование, номер и дата выдачи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получателя)                   товаротранспортного документа)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Продукция подвергнута дополнительным лабораторным исследованиям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лаборатории, номер экспертизы и результаты 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эпизоотическое благополучие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 номер разрешения на вывоз продукции за пределы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перечисляются номера клейм)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Транспортное средство очищено и продезинфицировано.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предъявляется для контроля при погрузке, в пути следования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передается грузополучателю.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Копии свидетельства недействительны.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Ветеринарное свидетельство получил         Ветеринарное свидетельство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         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 полное наименование            (подпись и полное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должности)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         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                        (фамилия, инициалы)</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3</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9" w:name="Par1411"/>
      <w:bookmarkEnd w:id="19"/>
      <w:r>
        <w:rPr>
          <w:rFonts w:ascii="Courier New" w:eastAsiaTheme="minorHAnsi" w:hAnsi="Courier New" w:cs="Courier New"/>
          <w:b w:val="0"/>
          <w:bCs w:val="0"/>
          <w:color w:val="auto"/>
          <w:sz w:val="20"/>
          <w:szCs w:val="20"/>
        </w:rPr>
        <w:t xml:space="preserve">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настоящее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 том, что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технического сырья или кормов)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 ______________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 штук, кг)      (упаковка)        (маркировка)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происхождение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(боенское, палое, сборное, полученное от здоровых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больных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выработано (заготовлено) под контролем госветслужбы 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предприятия, Ф.И.О. владельца, адрес)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признано годным для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(реализации, переработки, использования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без ограничений, если с ограничениями - указать причины и режим)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выходит из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местонахождение груза)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направляется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транспорта, маршрут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получателя)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дата выдачи товаротранспортного документа)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Сырье (корма) подвергнуты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(дезинфекции, мойке, консервации - указать метод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наименование препаратов, исследованиям - указать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лаборатории, номер, дату выдачи экспертизы и результаты исследований)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эпизоотическое благополучие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 номер разрешения на вывоз продукции за пределы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перечисляются номера клейм)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Транспортное средство очищено и продезинфицировано.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предъявляется для контроля при погрузке, в пути следования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передается грузополучателю.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Копии свидетельства недействительны.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Ветеринарное свидетельство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 полное наименование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                (фамилия, инициалы)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Отметки о ветеринарно-санитарном осмотре при погрузке,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пути следования и на месте назначения</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964"/>
        <w:gridCol w:w="567"/>
        <w:gridCol w:w="1152"/>
        <w:gridCol w:w="658"/>
        <w:gridCol w:w="1152"/>
        <w:gridCol w:w="850"/>
        <w:gridCol w:w="1361"/>
      </w:tblGrid>
      <w:tr w:rsidR="005967C9">
        <w:tc>
          <w:tcPr>
            <w:tcW w:w="2324"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наименование пункта, где проводился ветеринарный осмотр (изъятие) (П - погрузка, Т - транзит, В - выгрузка)</w:t>
            </w:r>
          </w:p>
        </w:tc>
        <w:tc>
          <w:tcPr>
            <w:tcW w:w="1531" w:type="dxa"/>
            <w:gridSpan w:val="2"/>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Осмотрено продуктов, сырья</w:t>
            </w:r>
          </w:p>
        </w:tc>
        <w:tc>
          <w:tcPr>
            <w:tcW w:w="1810" w:type="dxa"/>
            <w:gridSpan w:val="2"/>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изъятых продуктов, сырья, в том числе из-за недоброкачественности, порчи и др.</w:t>
            </w:r>
          </w:p>
        </w:tc>
        <w:tc>
          <w:tcPr>
            <w:tcW w:w="2002" w:type="dxa"/>
            <w:gridSpan w:val="2"/>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продуктов, сырья, разрешенных к дальнейшему следованию</w:t>
            </w:r>
          </w:p>
        </w:tc>
        <w:tc>
          <w:tcPr>
            <w:tcW w:w="1361"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должностного лица, производившего осмотр, и печать</w:t>
            </w:r>
          </w:p>
        </w:tc>
      </w:tr>
      <w:tr w:rsidR="005967C9">
        <w:trPr>
          <w:trHeight w:val="230"/>
        </w:trPr>
        <w:tc>
          <w:tcPr>
            <w:tcW w:w="2324"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964"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 (штук)</w:t>
            </w:r>
          </w:p>
        </w:tc>
        <w:tc>
          <w:tcPr>
            <w:tcW w:w="567" w:type="dxa"/>
            <w:vMerge w:val="restart"/>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w:t>
            </w:r>
          </w:p>
        </w:tc>
        <w:tc>
          <w:tcPr>
            <w:tcW w:w="1810" w:type="dxa"/>
            <w:gridSpan w:val="2"/>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c>
          <w:tcPr>
            <w:tcW w:w="2002" w:type="dxa"/>
            <w:gridSpan w:val="2"/>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r>
      <w:tr w:rsidR="005967C9">
        <w:tc>
          <w:tcPr>
            <w:tcW w:w="2324"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both"/>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 (штук)</w:t>
            </w: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w:t>
            </w: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 (штук)</w:t>
            </w: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w:t>
            </w:r>
          </w:p>
        </w:tc>
        <w:tc>
          <w:tcPr>
            <w:tcW w:w="1361" w:type="dxa"/>
            <w:vMerge/>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p>
        </w:tc>
      </w:tr>
      <w:tr w:rsidR="005967C9">
        <w:tc>
          <w:tcPr>
            <w:tcW w:w="232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5967C9">
        <w:tc>
          <w:tcPr>
            <w:tcW w:w="232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32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32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32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32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658"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3</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СВИДЕТЕЛЬСТВА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настоящее  ветеринарное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технического сырья или кормов)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_________________________ ______________ 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 штук, кг)       (упаковка)       (маркировка)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происхождение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(боенское, палое, сборное, полученное от здоровых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больных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выработано (заготовлено) под контролем госветслужбы 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предприятия, Ф.И.О. владельца, адрес)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признано годным для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(реализации, переработки, использования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без ограничений, если с ограничениями - указать причины и режим)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выходит из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местонахождение груза)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направляется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транспорта, маршрут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получателя)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дата выдачи товаротранспортного документа)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Сырье (корма) подвергнуты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(дезинфекции, мойке, консервации - указать метод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наименование препаратов, исследованиям - указать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лаборатории, номер, дату выдачи экспертизы и результаты исследований)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эпизоотическое благополучие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 номер разрешения на вывоз продукции за пределы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перечисляются номера клейм)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Транспортное средство очищено и продезинфицировано.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предъявляется для контроля при погрузке, в пути следования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передается грузополучателю.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Копии свидетельства недействительны.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Ветеринарное свидетельство получил         Ветеринарное свидетельство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         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 полное наименование            (подпись и полное наименование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должности)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         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                        (фамилия, инициалы)</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4</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0" w:name="Par1614"/>
      <w:bookmarkEnd w:id="20"/>
      <w:r>
        <w:rPr>
          <w:rFonts w:ascii="Courier New" w:eastAsiaTheme="minorHAnsi" w:hAnsi="Courier New" w:cs="Courier New"/>
          <w:b w:val="0"/>
          <w:bCs w:val="0"/>
          <w:color w:val="auto"/>
          <w:sz w:val="20"/>
          <w:szCs w:val="20"/>
        </w:rPr>
        <w:t xml:space="preserve">                           ВЕТЕРИНАРНАЯ СПРАВКА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настоящую     ветеринарную     справку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принадлежащая ему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продукции; вид, возраст, пол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животных, птиц, рыб)</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 ______________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(кг, мест, штук,       (упаковка)        (маркировка,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голов)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и форма клейма)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подвергнута(ы)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(исследованиям, вакцинации, обработкам,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дезинфекции, консервации, пастеризации (стерилизации),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ветеринарной экспертизе)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направляе(ю)тся ______________________ 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транспорта)            (маршрут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получателя)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(доращивания, откорма, убоя, реализации, хранения,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переработки и др.)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номера ветеринарных клейм, номера и клички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отправке на особых условиях)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Ветеринарная  справка  действительна только в оригинале и на территории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района   (города)   в   течение  5  дней  с  момента  выдачи  и  до  начала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транспортировки, реализации, хранения.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   Ветеринарную справку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4</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ГОСУДАРСТВЕННАЯ ВЕТЕРИНАРНАЯ СЛУЖБА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(район (город)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ВЕТЕРИНАРНОЙ СПРАВКИ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от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     нижеподписавшийся,   выдал    настоящую     ветеринарную     справку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 наименование юридического лица или Ф.И.О.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что принадлежащая ему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продукции; вид, возраст, пол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животных, птиц, рыб)</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количестве ______________________ ______________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(кг, мест, штук,       (упаковка)        (маркировка,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голов)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и форма клейма)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подвергнута(ы)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(исследованиям, вакцинации, обработкам,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дезинфекции, консервации, пастеризации (стерилизации),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ветэкспертизе и др.)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направляе(ю)тся ______________________ 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транспорта)            (маршрут 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получателя)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(доращивания, откорма, убоя, реализации, хранения,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переработки и др.)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ОСОБЫЕ ОТМЕТКИ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номера ветеринарных клейм, номера и клички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отправке на особых условиях)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Ветеринарная  справка  действительна только в оригинале и на территории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района   (города)   в   течение  5  дней  с  момента  выдачи  и  до  начала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транспортировки, реализации, хранения.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Ветеринарную справку получил       М.П.      Ветеринарную справку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наименование                            (подпись)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должности или серия и N паспорта                (наименование должности)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                         (фамилия, инициалы)</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5a</w:t>
      </w:r>
    </w:p>
    <w:p w:rsidR="005967C9" w:rsidRDefault="005967C9" w:rsidP="005967C9">
      <w:pPr>
        <w:autoSpaceDE w:val="0"/>
        <w:autoSpaceDN w:val="0"/>
        <w:adjustRightInd w:val="0"/>
        <w:spacing w:after="0" w:line="240" w:lineRule="auto"/>
        <w:jc w:val="right"/>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1" w:name="Par1738"/>
      <w:bookmarkEnd w:id="21"/>
      <w:r>
        <w:rPr>
          <w:rFonts w:ascii="Courier New" w:eastAsiaTheme="minorHAnsi" w:hAnsi="Courier New" w:cs="Courier New"/>
          <w:b w:val="0"/>
          <w:bCs w:val="0"/>
          <w:color w:val="auto"/>
          <w:sz w:val="20"/>
          <w:szCs w:val="20"/>
        </w:rPr>
        <w:t xml:space="preserve">                        ВЕТЕРИНАРНЫЙ СЕРТИФИКАТ </w:t>
      </w:r>
      <w:hyperlink w:anchor="Par1884"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экспортируемых из Российской Федерации убойных,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племенных и других животных, птицу, пчел и расплод пчел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животных _______________________________________________________</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1"/>
        <w:gridCol w:w="850"/>
        <w:gridCol w:w="1304"/>
        <w:gridCol w:w="1320"/>
        <w:gridCol w:w="2602"/>
      </w:tblGrid>
      <w:tr w:rsidR="005967C9">
        <w:tc>
          <w:tcPr>
            <w:tcW w:w="297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Вид животного </w:t>
            </w:r>
            <w:hyperlink w:anchor="Par1785" w:history="1">
              <w:r>
                <w:rPr>
                  <w:rFonts w:ascii="Arial" w:hAnsi="Arial" w:cs="Arial"/>
                  <w:color w:val="0000FF"/>
                  <w:sz w:val="20"/>
                  <w:szCs w:val="20"/>
                </w:rPr>
                <w:t>&lt;*&gt;</w:t>
              </w:r>
            </w:hyperlink>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w:t>
            </w: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Порода</w:t>
            </w:r>
          </w:p>
        </w:tc>
        <w:tc>
          <w:tcPr>
            <w:tcW w:w="13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c>
          <w:tcPr>
            <w:tcW w:w="260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Ушная метка, клеймо, кличка, вес</w:t>
            </w:r>
          </w:p>
        </w:tc>
      </w:tr>
      <w:tr w:rsidR="005967C9">
        <w:tc>
          <w:tcPr>
            <w:tcW w:w="297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60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60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60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60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602"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перевозке  более  5  животных  составляется  опись  животных,  которая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подписывается  ветеринарным  врачом  (должностное лицо Россельхознадзора)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является неотъемлемой частью данного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2" w:name="Par1785"/>
      <w:bookmarkEnd w:id="22"/>
      <w:r>
        <w:rPr>
          <w:rFonts w:ascii="Courier New" w:eastAsiaTheme="minorHAnsi" w:hAnsi="Courier New" w:cs="Courier New"/>
          <w:b w:val="0"/>
          <w:bCs w:val="0"/>
          <w:color w:val="auto"/>
          <w:sz w:val="20"/>
          <w:szCs w:val="20"/>
        </w:rPr>
        <w:t xml:space="preserve">    &lt;*&gt; Улей с пчелами (пчелиная семья), пчелопакеты (сотовые, бессотовые),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пчелиные матки.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происхождения  животных  (место рождения или приобретения животных -</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область, район)</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находились в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рождения или не менее 6 мес.)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диких животных указать место отлова)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карантинирования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назначения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транзита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Пункт пересечения границы 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вышеуказанные животные прошли ___-дневный карантин с ежедневным клиническим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осмотром,  не имели контакта с другими животными, обследованы в день выдачи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сертификата и не имеют клинических признаков инфекционных заболеваний.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выходят из местности, где не регистрировались: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выходят из хозяйств, где не регистрировались: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в  период  ___-дневного карантина исследовались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имеющей  разрешение  на  такие  исследования, 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отрицательным результатом 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Проведена вакцинация против: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обработаны против паразитов: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Корма и другие сопровождаемые грузы происходят непосредственно из хозяйства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экспортера   и   не  контаминированы  возбудителями  инфекционных  болезней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 врача, выдавшего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Сертификат  действителен  при  возвращении  в  Российскую  Федерацию из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зарубежных стран животных в течение 90 дней с момента выдачи без проведения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дополнительных  исследований  и  обработок  при  условии,  что  животные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находились  в местах, где имелись вспышки инфекционных болезней, что должно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быть  подтверждено  государственной  ветеринарной  службой  этих стран, при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условии  если  животные  в  течение  24  часов  после  его  подписания были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погружены на транспортное средство.</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23" w:name="Par1884"/>
      <w:bookmarkEnd w:id="23"/>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5a</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N 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экспортируемых из Российской Федерации убойных,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племенных и других животных, птицу, пчел и расплод пчел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животных _______________________________________________________</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6"/>
        <w:gridCol w:w="850"/>
        <w:gridCol w:w="1304"/>
        <w:gridCol w:w="1361"/>
        <w:gridCol w:w="2551"/>
      </w:tblGrid>
      <w:tr w:rsidR="005967C9">
        <w:tc>
          <w:tcPr>
            <w:tcW w:w="2976"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Вид животного </w:t>
            </w:r>
            <w:hyperlink w:anchor="Par1943" w:history="1">
              <w:r>
                <w:rPr>
                  <w:rFonts w:ascii="Arial" w:hAnsi="Arial" w:cs="Arial"/>
                  <w:color w:val="0000FF"/>
                  <w:sz w:val="20"/>
                  <w:szCs w:val="20"/>
                </w:rPr>
                <w:t>&lt;*&gt;</w:t>
              </w:r>
            </w:hyperlink>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w:t>
            </w: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Порода</w:t>
            </w: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c>
          <w:tcPr>
            <w:tcW w:w="255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Ушная метка, клеймо, кличка, вес</w:t>
            </w:r>
          </w:p>
        </w:tc>
      </w:tr>
      <w:tr w:rsidR="005967C9">
        <w:tc>
          <w:tcPr>
            <w:tcW w:w="2976"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6"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6"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6"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r w:rsidR="005967C9">
        <w:tc>
          <w:tcPr>
            <w:tcW w:w="2976"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67C9" w:rsidRDefault="005967C9">
            <w:pPr>
              <w:autoSpaceDE w:val="0"/>
              <w:autoSpaceDN w:val="0"/>
              <w:adjustRightInd w:val="0"/>
              <w:spacing w:after="0" w:line="240" w:lineRule="auto"/>
              <w:rPr>
                <w:rFonts w:ascii="Arial" w:hAnsi="Arial" w:cs="Arial"/>
                <w:sz w:val="20"/>
                <w:szCs w:val="20"/>
              </w:rPr>
            </w:pP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перевозке  более  5  животных  составляется  опись  животных,  которая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подписывается  ветеринарным  врачом  (должностное лицо Россельхознадзора)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является неотъемлемой частью данного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4" w:name="Par1943"/>
      <w:bookmarkEnd w:id="24"/>
      <w:r>
        <w:rPr>
          <w:rFonts w:ascii="Courier New" w:eastAsiaTheme="minorHAnsi" w:hAnsi="Courier New" w:cs="Courier New"/>
          <w:b w:val="0"/>
          <w:bCs w:val="0"/>
          <w:color w:val="auto"/>
          <w:sz w:val="20"/>
          <w:szCs w:val="20"/>
        </w:rPr>
        <w:t xml:space="preserve">    &lt;*&gt; Улей с пчелами (пчелиная семья), пчелопакеты (сотовые, бессотовые),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пчелиные матки.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происхождения  животных  (место рождения или приобретения животных -</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область, район)</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находились в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рождения или не менее 6 мес.)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диких животных указать место отлова)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карантинирования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назначения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транзита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Пункт пересечения границы 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вышеуказанные животные прошли ___-дневный карантин с ежедневным клиническим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осмотром,  не имели контакта с другими животными, обследованы в день выдачи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сертификата и не имеют клинических признаков инфекционных заболеваний.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выходят из местности, где не регистрировались: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выходят из хозяйств, где не регистрировались: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в течение последних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в  период  ___-дневного карантина исследовались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имеющей  разрешение  на  такие  исследования, 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отрицательным результатом 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Проведена вакцинация против: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обработаны против паразитов: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 ______________________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Корма и другие сопровождаемые грузы происходят непосредственно из хозяйства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экспортера   и   не  контаминированы  возбудителями  инфекционных  болезней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 врача, выдавшего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Сертификат  действителен  при  возвращении  в  Российскую  Федерацию из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зарубежных стран животных в течение 90 дней с момента выдачи без проведения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дополнительных  исследований  и  обработок  при  условии,  что  животные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находились  в местах, где имелись вспышки инфекционных болезней, что должно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быть  подтверждено  государственной  ветеринарной  службой  этих стран, при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условии  если  животные  в  течение  24  часов  после  его  подписания были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погружены на транспортное средство.</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5b</w:t>
      </w:r>
    </w:p>
    <w:p w:rsidR="005967C9" w:rsidRDefault="005967C9" w:rsidP="005967C9">
      <w:pPr>
        <w:autoSpaceDE w:val="0"/>
        <w:autoSpaceDN w:val="0"/>
        <w:adjustRightInd w:val="0"/>
        <w:spacing w:after="0" w:line="240" w:lineRule="auto"/>
        <w:jc w:val="right"/>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5" w:name="Par2051"/>
      <w:bookmarkEnd w:id="25"/>
      <w:r>
        <w:rPr>
          <w:rFonts w:ascii="Courier New" w:eastAsiaTheme="minorHAnsi" w:hAnsi="Courier New" w:cs="Courier New"/>
          <w:b w:val="0"/>
          <w:bCs w:val="0"/>
          <w:color w:val="auto"/>
          <w:sz w:val="20"/>
          <w:szCs w:val="20"/>
        </w:rPr>
        <w:t xml:space="preserve">                        ВЕТЕРИНАРНЫЙ СЕРТИФИКАТ </w:t>
      </w:r>
      <w:hyperlink w:anchor="Par2112"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экспортируемое из Российской Федерации фуражное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зерно и другие растительные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животноводства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Подразделение Россельхознадзора 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продукции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Вес нетто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назначения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транзита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Пункт пересечения границы 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получателя 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растительные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происходят из местности, свободной по ящуру, везикулярному стоматиту,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везикулярной  болезни  свиней,  чуме  крупного  рогатого скота, чуме мелких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жвачных,  контагиозной  плевропневмонии  крупного рогатого скота, заразного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узелковому  дерматиту  крупного  рогатого  скота,  лихорадке  долины  Рифт,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катаральной  лихорадки  овец,  оспе  овец  и коз, африканской чуме лошадей,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африканской чуме свиней, классической чуме свиней, высокопатогенному гриппу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птиц,  болезни  Ньюкасла  в течение последних 12 месяцев, а также по другим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острозаразным  инфекционным  болезням,  опасным  для  животных  и  птицы,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течение последних 3 месяцев;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не   содержат  энтеропатогенных  эшерихий  и  сальмонелл,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токсигенных   грибов,   что   подтверждается   экспертизой  аккредитованной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лаборатории,  имеющей  разрешение  на  такие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26" w:name="Par2112"/>
      <w:bookmarkEnd w:id="26"/>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5b</w:t>
      </w:r>
    </w:p>
    <w:p w:rsidR="005967C9" w:rsidRDefault="005967C9" w:rsidP="005967C9">
      <w:pPr>
        <w:autoSpaceDE w:val="0"/>
        <w:autoSpaceDN w:val="0"/>
        <w:adjustRightInd w:val="0"/>
        <w:spacing w:after="0" w:line="240" w:lineRule="auto"/>
        <w:jc w:val="right"/>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экспортируемое из Российской Федерации фуражное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зерно и другие растительные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животноводства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Подразделение Россельхознадзора 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продукции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Вес нетто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назначения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Страна транзита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Пункт пересечения границы 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адрес получателя 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растительные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происходят из местности, свободной по ящуру, везикулярному стоматиту,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везикулярной  болезни  свиней,  чуме  крупного  рогатого скота, чуме мелких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жвачных,  контагиозной  плевропневмонии  крупного рогатого скота, заразного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узелкового  дерматита  крупного  рогатого  скота,  лихорадки  долины  Рифт,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катаральной  лихорадки  овец,  оспе  овец  и коз, африканской чуме лошадей,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африканской чуме свиней, классической чуме свиней, высокопатогенному гриппу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птиц,  болезни  Ньюкасла  в течение последних 12 месяцев, а также по другим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острозаразным  инфекционным  болезням,  опасным  для  животных  и  птицы,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течение последних 3 месяцев;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не   содержат  энтеропатогенных  эшерихий  и  сальмонелл,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токсигенных   грибов,  что  подтверждается  экспертизой  аккредитованной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установленном  порядке  государственной  ветеринарной  лаборатории, имеющей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такие 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5c</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7" w:name="Par2194"/>
      <w:bookmarkEnd w:id="27"/>
      <w:r>
        <w:rPr>
          <w:rFonts w:ascii="Courier New" w:eastAsiaTheme="minorHAnsi" w:hAnsi="Courier New" w:cs="Courier New"/>
          <w:b w:val="0"/>
          <w:bCs w:val="0"/>
          <w:color w:val="auto"/>
          <w:sz w:val="20"/>
          <w:szCs w:val="20"/>
        </w:rPr>
        <w:t xml:space="preserve">                        ВЕТЕРИНАРНЫЙ СЕРТИФИКАТ </w:t>
      </w:r>
      <w:hyperlink w:anchor="Par2275"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экспортируемый из Российской Федерации племенной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материал (сперму производителей, эмбрионы,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инкубационное яйцо, икру)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материала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взятия материала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материала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8" w:name="Par2216"/>
      <w:bookmarkEnd w:id="28"/>
      <w:r>
        <w:rPr>
          <w:rFonts w:ascii="Courier New" w:eastAsiaTheme="minorHAnsi" w:hAnsi="Courier New" w:cs="Courier New"/>
          <w:b w:val="0"/>
          <w:bCs w:val="0"/>
          <w:color w:val="auto"/>
          <w:sz w:val="20"/>
          <w:szCs w:val="20"/>
        </w:rPr>
        <w:t xml:space="preserve">                   2. Сведения о производителе (доноре)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Вид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Порода 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Кличка 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и место рождения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допуска производителя (донора) для производственных целей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материала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предъявленный  к  осмотру  указанный  племенной  материал получен от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производителя (донора), который в день взятия материала не имел клинических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признаков болезней;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племенной материал получен на предприятии, находящемся под постоянным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контролем государственной ветеринарной службы;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производитель (донор) находился на предприятии не менее 6 месяцев до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получения   племенного  материала  и  не  использовался  для  естественного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осеменения;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производитель  (донор)  исследован  с  отрицательным  результатом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лаборатории,  имеющей  разрешение  на  такие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племенной  материал  вывозится  из региона, благополучного по ящуру,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везикулярному   стоматиту,   везикулярной  болезни  свиней,  чуме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чуме мелких жвачных, контагиозной плевропневмонии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заразного  узелкового  дерматита крупного рогатого скота,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лихорадки  долины  Рифт,  катаральной  лихорадки  овец,  оспе  овец  и коз,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африканской  чуме  лошадей,  африканской  чуме  свиней,  классической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высокопатогенному  гриппу  птиц,  болезни Ньюкасла, а также другим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болезням,  специфичным  для указанного в </w:t>
      </w:r>
      <w:hyperlink w:anchor="Par2216" w:history="1">
        <w:r>
          <w:rPr>
            <w:rFonts w:ascii="Courier New" w:eastAsiaTheme="minorHAnsi" w:hAnsi="Courier New" w:cs="Courier New"/>
            <w:b w:val="0"/>
            <w:bCs w:val="0"/>
            <w:color w:val="0000FF"/>
            <w:sz w:val="20"/>
            <w:szCs w:val="20"/>
          </w:rPr>
          <w:t>разделе 2</w:t>
        </w:r>
      </w:hyperlink>
      <w:r>
        <w:rPr>
          <w:rFonts w:ascii="Courier New" w:eastAsiaTheme="minorHAnsi" w:hAnsi="Courier New" w:cs="Courier New"/>
          <w:b w:val="0"/>
          <w:bCs w:val="0"/>
          <w:color w:val="auto"/>
          <w:sz w:val="20"/>
          <w:szCs w:val="20"/>
        </w:rPr>
        <w:t xml:space="preserve"> настоящего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сертификата вида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29" w:name="Par2275"/>
      <w:bookmarkEnd w:id="29"/>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lastRenderedPageBreak/>
        <w:t>Форма N 5c</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экспортируемый из Российской Федерации племенной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материал (сперму производителей, эмбрионы,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инкубационное яйцо, икру)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материала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взятия материала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материала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Сведения о производителе (доноре)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Вид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Порода 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Кличка 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и место рождения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допуска производителя (донора) для производственных целей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материала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предъявленный  к  осмотру  указанный  племенной  материал получен от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производителя (донора), который в день взятия материала не имел клинических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признаков болезней;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племенной материал получен на предприятии, находящемся под постоянным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контролем государственной ветеринарной службы;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производитель (донор) находился на предприятии не менее 6 месяцев до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получения   племенного  материала  и  не  использовался  для  естественного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осеменения;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производитель  (донор)  исследован  с  отрицательным  результатом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государственной  ветеринарной  лаборатории,  имеющей  разрешение  на  такие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племенной материал вывозится  из  местности,  благополучной по ящуру,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везикулярному   стоматиту,   везикулярной  болезни  свиней,  чуме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чуме мелких жвачных, контагиозной плевропневмонии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заразного  узелкового  дерматита крупного рогатого скота,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лихорадки  долины  Рифт,  катаральной  лихорадки  овец,  оспе  овец  и коз,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африканской  чуме  лошадей,  африканской  чуме  свиней,  классической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высокопатогенному  гриппу  птиц,  болезни Ньюкасла, а также другим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болезням,  специфичным  для указанного в </w:t>
      </w:r>
      <w:hyperlink w:anchor="Par2216" w:history="1">
        <w:r>
          <w:rPr>
            <w:rFonts w:ascii="Courier New" w:eastAsiaTheme="minorHAnsi" w:hAnsi="Courier New" w:cs="Courier New"/>
            <w:b w:val="0"/>
            <w:bCs w:val="0"/>
            <w:color w:val="0000FF"/>
            <w:sz w:val="20"/>
            <w:szCs w:val="20"/>
          </w:rPr>
          <w:t>разделе 2</w:t>
        </w:r>
      </w:hyperlink>
      <w:r>
        <w:rPr>
          <w:rFonts w:ascii="Courier New" w:eastAsiaTheme="minorHAnsi" w:hAnsi="Courier New" w:cs="Courier New"/>
          <w:b w:val="0"/>
          <w:bCs w:val="0"/>
          <w:color w:val="auto"/>
          <w:sz w:val="20"/>
          <w:szCs w:val="20"/>
        </w:rPr>
        <w:t xml:space="preserve"> настоящего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5d</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0" w:name="Par2377"/>
      <w:bookmarkEnd w:id="30"/>
      <w:r>
        <w:rPr>
          <w:rFonts w:ascii="Courier New" w:eastAsiaTheme="minorHAnsi" w:hAnsi="Courier New" w:cs="Courier New"/>
          <w:b w:val="0"/>
          <w:bCs w:val="0"/>
          <w:color w:val="auto"/>
          <w:sz w:val="20"/>
          <w:szCs w:val="20"/>
        </w:rPr>
        <w:t xml:space="preserve">                        ВЕТЕРИНАРНЫЙ СЕРТИФИКАТ </w:t>
      </w:r>
      <w:hyperlink w:anchor="Par2451"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экспортируемое из Российской Федерации молоко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молочные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N молочного завода)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Время погрузки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транспортировки 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молочные продукты (молоко):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получены от здоровых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признаны   пригодными   для  употребления  в  пищу  по  результатам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ветеринарно-санитарной экспертизы;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произведены на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разрешения  на  экспорт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отвечающих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выходят   из   местности,  благополучной  по  ящуру,  везикулярному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стоматиту,  везикулярной болезни свиней, чуме крупного рогатого скота,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мелких  жвачных,  контагиозной  плевропневмонии  крупного  рогатого  скота,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заразного  узелкового  дерматита  крупного рогатого скота, лихорадки долины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Рифт,  катаральной  лихорадки  овец,  оспе  овец  и  коз,  африканской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лошадей,    африканской    чуме    свиней,    классической   чуме   свиней,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высокопатогенному  гриппу  птиц,  болезни Ньюкасла в течение последних 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молочные продукты перед отправкой "__"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    20__   г.   исследованы   на   радиоактивное   загрязнение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лаборатории, аккредитованной в установленном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порядке  и имеющей разрешение на такие исследования; уровень радиоактивного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загрязнения при исследовании не превышает ___ беккерель/кг.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31" w:name="Par2451"/>
      <w:bookmarkEnd w:id="31"/>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5d</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экспортируемое из Российской Федерации молоко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молочные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N молочного завода)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Время погрузки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транспортировки 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молочные продукты (молоко):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получены от здоровых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признаны   пригодными   для  употребления  в  пищу  по  результатам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ветеринарно-санитарной экспертизы;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произведены  на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разрешения  на  вывоз  из</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и соответствующих ветеринарным требованиям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и Евразийского экономического союза;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выходят   из   местности,  благополучной  по  ящуру,  везикулярному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стоматиту,  везикулярной болезни свиней, чуме крупного рогатого скота,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мелких  жвачных,  контагиозной  плевропневмонии  КРС,  заразного узелкового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дерматита КРС, лихорадки долины Рифт, катаральной лихорадки овец, оспе овец</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коз, африканской чуме лошадей, африканской чуме свиней, классической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высокопатогенному гриппу птиц, болезни Ньюкасла в течение последних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молочные продукты перед отправкой "__"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   20__   г.   исследованы   на   радиоактивное   загрязнение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лаборатории, аккредитованной в установленном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порядке  и имеющей разрешение на такие исследования; уровень радиоактивного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загрязнения при исследовании не превышает ___ беккерель/кг.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5e</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2" w:name="Par2546"/>
      <w:bookmarkEnd w:id="32"/>
      <w:r>
        <w:rPr>
          <w:rFonts w:ascii="Courier New" w:eastAsiaTheme="minorHAnsi" w:hAnsi="Courier New" w:cs="Courier New"/>
          <w:b w:val="0"/>
          <w:bCs w:val="0"/>
          <w:color w:val="auto"/>
          <w:sz w:val="20"/>
          <w:szCs w:val="20"/>
        </w:rPr>
        <w:t xml:space="preserve">                        ВЕТЕРИНАРНЫЙ СЕРТИФИКАТ </w:t>
      </w:r>
      <w:hyperlink w:anchor="Par2621"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мясо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мясопродукты домашних и диких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N мясоперерабатывающего предприятия)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транспортировки 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мясопродукты (мясо):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 получены от убоя здоровых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признаны пригодными для употребления в пищу;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произведены  на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разрешение  на  экспорт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отвечающих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выходят   из   местности,  благополучной  по  ящуру,  везикулярному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стоматиту,  везикулярной болезни свиней, чуме крупного рогатого скота,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мелких  жвачных,  контагиозной  плевропневмонии  КРС,  заразного узелкового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дерматита КРС, лихорадки долины Рифт, катаральной лихорадки овец, оспе овец</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коз, африканской чуме лошадей, африканской чуме свиней, классической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высокопатогенному гриппу птиц, болезни Ньюкасла в течение последних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проведении   ветеринарно-санитарной  экспертизы  мяса  не  обнаружено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характерных для: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требованию страны-импортера мясопродукты перед отправкой "__" 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20__   г.   исследованы  на  радиоактивное  загрязнение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аккредитованной в установленном порядке и имеющей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такие  исследования; уровень радиоактивного загрязнения при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исследовании не превышает ___ беккерель/кг.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33" w:name="Par2621"/>
      <w:bookmarkEnd w:id="33"/>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5e</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мясо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мясопродукты домашних и диких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N мясоперерабатывающего предприятия)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транспортировки 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мясопродукты (мясо):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получены от убоя здоровых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признаны пригодными для употребления в пищу;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произведены  на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разрешение  на  экспорт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отвечающих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выходят   из   местности,  благополучной  по  ящуру,  везикулярному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стоматиту,  везикулярной болезни свиней, чуме крупного рогатого скота,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мелких  жвачных,  контагиозной  плевропневмонии  КРС,  заразного узелкового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дерматита КРС, лихорадки долины Рифт, катаральной лихорадки овец, оспе овец</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коз, африканской чуме лошадей, африканской чуме свиней, классической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высокопатогенному гриппу птиц, болезни Ньюкасла в течение последних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проведении   ветеринарно-санитарной  экспертизы  мяса  не  обнаружено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характерных для: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требованию страны-импортера мясопродукты перед отправкой "__" 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20__   г.   исследованы  на  радиоактивное  загрязнение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аккредитованной в установленном порядке и имеющей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такие  исследования; уровень радиоактивного загрязнения при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исследовании не превышает ___ беккерель/кг.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5f</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4" w:name="Par2717"/>
      <w:bookmarkEnd w:id="34"/>
      <w:r>
        <w:rPr>
          <w:rFonts w:ascii="Courier New" w:eastAsiaTheme="minorHAnsi" w:hAnsi="Courier New" w:cs="Courier New"/>
          <w:b w:val="0"/>
          <w:bCs w:val="0"/>
          <w:color w:val="auto"/>
          <w:sz w:val="20"/>
          <w:szCs w:val="20"/>
        </w:rPr>
        <w:t xml:space="preserve">                        ВЕТЕРИНАРНЫЙ СЕРТИФИКАТ </w:t>
      </w:r>
      <w:hyperlink w:anchor="Par2786"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экспортируемое из Российской Федерации сырье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животного происхождения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сырья 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сырья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Происхождение сырья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(сборное, боенское, другие источники)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сырья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предъявленное к осмотру указанное сырье: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получено   от  убоя  здоровых  животных  на  предприятиях,  имеющих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экспорт сырья;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происходит   из  хозяйств  и  местности,  благополучных  по  ящуру,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везикулярному   стоматиту,   везикулярной  болезни  свиней,  чуме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чуме  мелких  жвачных,  контагиозной плевропневмонии КРС,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заразного  узелкового  дерматита  КРС,  лихорадки  долины Рифт, катаральной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лихорадки овец, оспе овец и коз, африканской чуме лошадей, африканской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классической  чуме  свиней, высокопатогенному гриппу птиц, болезни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Ньюкасла  в  течение  последних  3  месяцев,  а  также  сибирской язве (для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пушно-мехового и кожевенного сырья) и сальмонеллезу (для пуха и пера);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сборное  кожевенное  сырье полностью исследовано на сибирскую язву 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отрицательным   результатом  в  государственной  ветеринарной  лаборатории,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имеющей разрешение на такие 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требованию страны-импортера сырье перед отправкой "__" 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исследовано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лаборатории;   уровень   радиоактивного  загрязнения  при  исследовании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превышает ___ беккерель/кг.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35" w:name="Par2786"/>
      <w:bookmarkEnd w:id="35"/>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5f</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экспортируемое из Российской Федерации сырье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животного происхождения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сырья 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Происхождение сырья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Происхождение сырья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(сборное, боенское, палое, полученное от здоровых или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больных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Направление сырья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Пункт пересечения государственной границы Российской Федерации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удостоверяю, что предъявленное к осмотру указанное сырье: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получено   от  убоя  здоровых  животных  на  предприятиях,  имеющих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экспорт сырья;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происходит  из  хозяйств   и   местности,   благополучных  по  ящуру,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везикулярному   стоматиту,   везикулярной  болезни  свиней,  чуме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чуме мелких жвачных, контагиозной плевропневмонии крупного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рогатого  скота, заразного узелкового дерматита КРС, лихорадки долины Рифт,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катаральной  лихорадки  овец,  оспе  овец  и коз, африканской чуме лошадей,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африканской чуме свиней, классической чуме свиней, высокопатогенному гриппу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птиц,  болезни  Ньюкасла  в  течение последних 3 месяцев, а также сибирской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язве  (для  пушно-мехового и кожевенного сырья) и сальмонеллезу (для пуха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сборное кожевенное сырье  полностью  исследовано  на сибирскую язву с</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отрицательным   результатом  в  государственной  ветеринарной  лаборатории,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аккредитованной  в  установленном  порядке  и  имеющей  разрешение на такие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требованию  страны-импортера сырье перед отправкой "__" 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исследовано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лаборатории;   уровень   радиоактивного  загрязнения  при  исследовании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превышает ___ беккерель/кг.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5g</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6" w:name="Par2879"/>
      <w:bookmarkEnd w:id="36"/>
      <w:r>
        <w:rPr>
          <w:rFonts w:ascii="Courier New" w:eastAsiaTheme="minorHAnsi" w:hAnsi="Courier New" w:cs="Courier New"/>
          <w:b w:val="0"/>
          <w:bCs w:val="0"/>
          <w:color w:val="auto"/>
          <w:sz w:val="20"/>
          <w:szCs w:val="20"/>
        </w:rPr>
        <w:t xml:space="preserve">                        ВЕТЕРИНАРНЫЙ СЕРТИФИКАТ </w:t>
      </w:r>
      <w:hyperlink w:anchor="Par2953"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пчелиный мед и продукты пчеловодства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продукты  пчеловодства  получены  от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здоровых  пчел  и выходят из хозяйств и области (республики), благополучных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инфекционным болезням животных и пчел, в том числе: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ящуру  крупного  рогатого  скота  - в течение последних 12 месяцев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африканской чуме свиней - в течение последних 3-х лет на территории страны;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акариозу, нозематозу в течение последних 6 месяцев в хозяйстве;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варроатозу,  американскому  и  европейскому  гнильцу  -  в  течение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последних 2-х лет в хозяйстве.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Мед, продукты пчеловодства произведены на предприятиях, находящихся под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постоянным   контролем   государственной   ветеринарной   службы,   имеющих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экспорт и соответствующих ветеринарным требованиям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и Евразийского экономического союза.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Пчелиный  мед,  продукты пчеловодства признаны пригодными в пищу людям и по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своим   органолептическим  показателям  не  имеют  изменений,  не  содержат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антибиотиков,   наполнителей,   красителей   и  механических  примесей,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характерных для данного вида продуктов.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мед  перед отправкой "__"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20__   г.   исследован   на  радиоактивное  загрязнение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аккредитованной   для  таких  исследований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установленном  порядке; уровень радиоактивного загрязнения при исследовании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 превышает _____ 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37" w:name="Par2953"/>
      <w:bookmarkEnd w:id="37"/>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5g</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пчелиный мед и продукты пчеловодства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экспортера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и адрес получателя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продукты  пчеловодства  получены  от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здоровых  пчел  и выходят из хозяйств и области (республики), благополучных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инфекционным болезням животных и пчел, в том числе: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ящуру крупного рогатого  скота  -  в  течение  последних 12 месяцев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африканской чуме свиней - в течение последних 3-х лет на территории страны;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акариозу, нозематозу в течение последних 6 месяцев в хозяйстве;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варроатозу,  американскому  и  европейскому  гнильцу  -  в  течение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последних 2-х лет в хозяйстве.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Мед, продукты пчеловодства произведены на предприятиях, находящихся под</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постоянным   контролем   государственной   ветеринарной   службы,   имеющих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разрешение  на  экспорт  и  отвечающих  ветеринарным требованиям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Пчелиный  мед, продукты пчеловодства признаны пригодными в пищу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людям  и  по  своим  органолептическим  показателям  не имеют изменений,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содержат антибиотиков, наполнителей, красителей и механических примесей, не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характерных для данного вида продуктов.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мед перед отправкой "__" _________ 20__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исследован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лаборатории,   аккредитованной   для  таких  исследований  в  установленном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порядке;  уровень  радиоактивного загрязнения при исследовании не превышает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 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5h</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8" w:name="Par3047"/>
      <w:bookmarkEnd w:id="38"/>
      <w:r>
        <w:rPr>
          <w:rFonts w:ascii="Courier New" w:eastAsiaTheme="minorHAnsi" w:hAnsi="Courier New" w:cs="Courier New"/>
          <w:b w:val="0"/>
          <w:bCs w:val="0"/>
          <w:color w:val="auto"/>
          <w:sz w:val="20"/>
          <w:szCs w:val="20"/>
        </w:rPr>
        <w:t xml:space="preserve">                        ВЕТЕРИНАРНЫЙ СЕРТИФИКАТ </w:t>
      </w:r>
      <w:hyperlink w:anchor="Par3122"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биологическое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сырье, предназначенное для производства лекарственных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средств, применяемых в ветеринарии (кровь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ее фракции, органы и ткани животных, культуры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микроорганизмов), коллекции и образцы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зоологии, анатомии, палеонтологии и пр.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Сведения об экспортируемом материале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какой целью направляется материал, от кого получен)</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животных, возраст, пол, порода, кличка)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вагона, автомашины, рейс самолета,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следующее: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предъявленный к осмотру  указанный  материал  получен  при соблюдении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установленных  ветеринарно-санитарных  правил  и  вывозится  из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благополучной  по  ящуру,  везикулярному  стоматиту,  везикулярной  болезни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чуме  крупного  рогатого  скота, чуме мелких жвачных, контагиозной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плевропневмонии  КРС,  заразного узелкового дерматита КРС, лихорадки долины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Рифт,  катаральной  лихорадки  овец,  оспе  овец  и  коз,  африканской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лошадей,    африканской    чуме    свиней,    классической   чуме   свиней,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высокопатогенному  гриппу  птиц,  болезни Ньюкасла, а также другим болезням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данного вида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биологические материалы (кровь, сыворотки, культуры микроорганизмов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др.)  приготовлены,  обработаны, хранились и транспортировались в условиях,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Тара, упаковка и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Составлено "__" 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39" w:name="Par3122"/>
      <w:bookmarkEnd w:id="39"/>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5h</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биологическое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сырье, предназначенное для производства лекарственных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средств, применяемых в ветеринарии (кровь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ее фракции, органы и ткани животных, культуры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микроорганизмов), коллекции и образцы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зоологии, анатомии, палеонтологии и пр.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Сведения об экспортируемом материале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какой целью направляется материал, от кого получен)</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животных, возраст, пол, порода, кличка)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вагона, автомашины, рейс самолета,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следующее: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предъявленный к осмотру  указанный  материал  получен  при соблюдении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установленных  ветеринарно-санитарных  правил  и  вывозится  из  местности,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благополучной  по  ящуру,  везикулярному  стоматиту,  везикулярной  болезни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чуме  крупного  рогатого  скота, чуме мелких жвачных, контагиозной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плевропневмонии  КРС,  заразного узелкового дерматита КРС, лихорадки долины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Рифт,  катаральной  лихорадки  овец,  оспе  овец  и  коз,  африканской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лошадей,    африканской    чуме    свиней,    классической   чуме   свиней,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высокопатогенному  гриппу  птиц,  болезни Ньюкасла, а также другим болезням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данного вида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биологические материалы (кровь,  сыворотки, культуры микроорганизмов)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приготовлены,   обработаны,  хранились  и  транспортировались  в  условиях,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Тара, упаковка и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Составлено "__" _____________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5i</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0" w:name="Par3218"/>
      <w:bookmarkEnd w:id="40"/>
      <w:r>
        <w:rPr>
          <w:rFonts w:ascii="Courier New" w:eastAsiaTheme="minorHAnsi" w:hAnsi="Courier New" w:cs="Courier New"/>
          <w:b w:val="0"/>
          <w:bCs w:val="0"/>
          <w:color w:val="auto"/>
          <w:sz w:val="20"/>
          <w:szCs w:val="20"/>
        </w:rPr>
        <w:t xml:space="preserve">                        ВЕТЕРИНАРНЫЙ СЕРТИФИКАТ </w:t>
      </w:r>
      <w:hyperlink w:anchor="Par3294"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экспортируемых из Российской Федерации рыбу,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ракообразных, моллюсков, водных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других объектов промысла и продуктов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их переработки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рыба,  ракообразные и другие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пресноводного и морского промысла (водные животные):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в   водоеме  (районе  промысла),  находящемся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местности,  благополучной  по вирусной геморрагической септицемии, весенней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виремии  карпа,  инфекционному  некрозу  гемопоэтической  ткани  лососевых,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эпизоотическому   гемопоэтическому   некрозу,  герпесвирусному  заболеванию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лососевых в течение последних __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и  переработаны  на  судах,  плавбазах и других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перерабатывающих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разрешение  на  экспорт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отвечающих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в  водоеме  (районе  промысла),  благополучном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ветеринарно-санитарном отношении;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подвергались ли ветеринарно-санитарной экспертизе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продукты перед отправкой "__" 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20__   г.   исследованы  на  радиоактивное  загрязнение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аккредитованной   для  таких  исследований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установленном  порядке; уровень радиоактивного загрязнения при исследовании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 превышает ___ 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41" w:name="Par3294"/>
      <w:bookmarkEnd w:id="41"/>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5i</w:t>
      </w:r>
    </w:p>
    <w:p w:rsidR="005967C9" w:rsidRDefault="005967C9" w:rsidP="005967C9">
      <w:pPr>
        <w:autoSpaceDE w:val="0"/>
        <w:autoSpaceDN w:val="0"/>
        <w:adjustRightInd w:val="0"/>
        <w:spacing w:after="0" w:line="240" w:lineRule="auto"/>
        <w:jc w:val="right"/>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 экспортируемых из Российской Федерации рыбу,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ракообразных, моллюсков, водных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других объектов промысла и продуктов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их переработки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рыба,  ракообразные и другие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пресноводного и морского промысла (водные животные):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в   водоеме  (районе  промысла),  находящемся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местности,  благополучной  по вирусной геморрагической септицемии, весенней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виремии  карпа,  инфекционному  некрозу  гемопоэтической  ткани  лососевых,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эпизоотическому   гемопоэтическому   некрозу,  герпесвирусному  заболеванию</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лососевых в течение последних ___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и  переработаны  на  судах,  плавбазах  и  других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перерабатывающих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разрешение  на  экспорт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отвечающих ветеринарным требованиям Российской Федерации;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в  водоеме  (районе  промысла),  благополучном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ветеринарно-санитарном отношении;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подвергались ли ветеринарно-санитарной экспертизе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продукты  перед отправкой "__" 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20__   г.   исследованы  на  радиоактивное  загрязнение  в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лаборатории,   аккредитованной   для  таких  исследований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установленном  порядке; уровень радиоактивного загрязнения при исследовании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 превышает ___ 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5j</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2" w:name="Par3390"/>
      <w:bookmarkEnd w:id="42"/>
      <w:r>
        <w:rPr>
          <w:rFonts w:ascii="Courier New" w:eastAsiaTheme="minorHAnsi" w:hAnsi="Courier New" w:cs="Courier New"/>
          <w:b w:val="0"/>
          <w:bCs w:val="0"/>
          <w:color w:val="auto"/>
          <w:sz w:val="20"/>
          <w:szCs w:val="20"/>
        </w:rPr>
        <w:t xml:space="preserve">                        ВЕТЕРИНАРНЫЙ СЕРТИФИКАТ </w:t>
      </w:r>
      <w:hyperlink w:anchor="Par3464"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охотничьи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трофеи диких животных, птиц, рыб, рептилий,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их частей и дериватов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охотничьи трофеи диких животных, птиц,</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рыб,  рептилий,  а  также  их  части (дериваты) происходят из районов охоты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(промысла),  благополучных  по ящуру, везикулярному стоматиту, везикулярной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болезни   свиней,  чуме  крупного  рогатого  скота,  чуме  мелких  жвачных,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контагиозной  плевропневмонии крупного рогатого скота, заразного узелкового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дерматита  крупного  рогатого  скота,  лихорадки  долины  Рифт, катаральной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лихорадки овец, оспе овец и коз, африканской чуме лошадей, африканской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классической  чуме  свиней, высокопатогенному гриппу птиц, болезни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Ньюкасла в течение последних 12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переработаны    на   специальных   перерабатывающих   предприятиях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(хозяйствах)  с  соблюдением  ветеринарно-санитарных  правил  и подвергнуты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лабораторным исследованиям на сибирскую язву с отрицательным результатом;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хранились и транспортировались в условиях, обеспечивающих сохранение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их безопасности в ветеринарном отношении;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признаны   пригодными  для  коллекционирования,  выставок,  научных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исследований и других целей.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трофеи перед отправкой "__" _______ 20__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исследованы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лаборатории,   аккредитованной   для  таких  исследований  в  установленном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порядке;  уровень  радиоактивного загрязнения при исследовании не превышает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43" w:name="Par3464"/>
      <w:bookmarkEnd w:id="43"/>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5j</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охотничьи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трофеи диких животных, птиц, рыб, рептилий,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их частей и дериватов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предъявленные  к  осмотру  указанные охотничьи трофеи диких животных, птиц,</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рыб,  рептилий,  а  также  их  части (дериваты) происходят из районов охоты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(промысла),  благополучных  по ящуру, везикулярному стоматиту, везикулярной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болезни   свиней,  чуме  крупного  рогатого  скота,  чуме  мелких  жвачных,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контагиозной  плевропневмонии крупного рогатого скота, заразного узелкового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дерматита  крупного  рогатого  скота,  лихорадки  долины  Рифт, катаральной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лихорадки овец, оспе овец и коз, африканской чуме лошадей, африканской чуме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свиней,  классической  чуме  свиней, высокопатогенному гриппу птиц, болезни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Ньюкасла в течение последних 12 месяцев, а также: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переработаны    на   специальных   перерабатывающих   предприятиях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(хозяйствах)  с  соблюдением  ветеринарно-санитарных  правил  и подвергнуты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лабораторным исследованиям на сибирскую язву с отрицательным результатом;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хранились и транспортировались в условиях, обеспечивающих сохранение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их безопасности в ветеринарном отношении;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признаны   пригодными  для  коллекционирования,  выставок,  научных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исследований и других целей.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требованию страны-импортера трофеи перед отправкой "__" _______ 20__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исследованы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лаборатории,   аккредитованной   для  таких  исследований  в  установленном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порядке;  уровень  радиоактивного загрязнения при исследовании не превышает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 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N 5k</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4" w:name="Par3559"/>
      <w:bookmarkEnd w:id="44"/>
      <w:r>
        <w:rPr>
          <w:rFonts w:ascii="Courier New" w:eastAsiaTheme="minorHAnsi" w:hAnsi="Courier New" w:cs="Courier New"/>
          <w:b w:val="0"/>
          <w:bCs w:val="0"/>
          <w:color w:val="auto"/>
          <w:sz w:val="20"/>
          <w:szCs w:val="20"/>
        </w:rPr>
        <w:t xml:space="preserve">                        ВЕТЕРИНАРНЫЙ СЕРТИФИКАТ </w:t>
      </w:r>
      <w:hyperlink w:anchor="Par3632" w:history="1">
        <w:r>
          <w:rPr>
            <w:rFonts w:ascii="Courier New" w:eastAsiaTheme="minorHAnsi" w:hAnsi="Courier New" w:cs="Courier New"/>
            <w:b w:val="0"/>
            <w:bCs w:val="0"/>
            <w:color w:val="0000FF"/>
            <w:sz w:val="20"/>
            <w:szCs w:val="20"/>
          </w:rPr>
          <w:t>&lt;1&gt;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яйцо птицы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столовое и яичный порошок</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предъявленное  к  осмотру  указанное  яйцо  получено  от  здоровой  птицы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происходит   из   хозяйств   и   области   (республики),  благополучных  по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инфекционным болезням птиц, в том числе: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  орнитозу    (пситтакозу),    болезни   Ньюкасла,   сальмонеллезу,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парвовирусной   инфекции,   инфекционному   ларинготрахеиту,  инфекционному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энцефаломиелиту, туберкулезу в течение последних 6 месяцев.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Территория  всей страны в течение последних 3-х лет свободна от африканской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чумы свиней и последних 12 месяцев - от ящура.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Яйцо   поставлялось   с  предприятий,  имеющих  разрешение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службы на экспорт и находящихся под ее постоянным ветеринарным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контролем. По результатам ветеринарно-санитарной экспертизы признано годным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пищу человеку.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Тара   и   материал  для  упаковки  используются  впервые  и  удовлетворяют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необходимым санитарно-гигиеническим требованиям.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требованию  страны-импортера яйцо перед отправкой "__" 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исследовано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лаборатории, аккредитованной для таких исследований установленном порядке;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уровень  радиоактивного  загрязнения  при  исследовании  не  превышает  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45" w:name="Par3632"/>
      <w:bookmarkEnd w:id="45"/>
      <w:r>
        <w:rPr>
          <w:rFonts w:ascii="Arial" w:hAnsi="Arial" w:cs="Arial"/>
          <w:sz w:val="20"/>
          <w:szCs w:val="20"/>
        </w:rPr>
        <w:t>&lt;1&gt; Бланк может содержать подстрочник на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Форма N 5k</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ФЕДЕРАЛЬНАЯ СЛУЖБА ПО ВЕТЕРИНАРНОМУ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ФИТОСАНИТАРНОМУ НАДЗОРУ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(РОССЕЛЬХОЗНАДЗОР)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КОРЕШОК ВЕТЕРИНАРНОГО СЕРТИФИКАТА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экспортируемые из Российской Федерации яйцо птицы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столовое и яичный порошок</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Подразделение Россельхознадзора 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 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номер вагона, автомашины, рейс самолета,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(должностное   лицо   Россельхознадзора),   удостоверяю,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предъявленное  к  осмотру  указанное  яйцо  получено  от  здоровой  птицы 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происходит   из   хозяйств   и   области   (республики),  благополучных  по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инфекционным болезням птиц, в том числе: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  орнитозу    (пситтакозу),    болезни   Ньюкасла,   сальмонеллезу,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парвовирусной   инфекции,   инфекционному   ларинготрахеиту,  инфекционному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энцефаломиелиту, туберкулезу в течение последних 6 месяцев.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Территория  всей страны в течение последних 3-х лет свободна от африканской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чумы свиней и последних 12 месяцев - от ящура.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Яйцо   поставлялось   с  предприятий,  имеющих  разрешение  государственной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ветеринарной службы на экспорт и находящихся под ее постоянным ветеринарным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контролем. По результатам ветеринарно-санитарной экспертизы признано годным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пищу человеку.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Тара   и   материал  для  упаковки  используются  впервые  и  удовлетворяют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необходимым санитарно-гигиеническим требованиям.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требованию страны-импортера яйцо перед отправкой "__" _________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исследовано  на  радиоактивное  загрязнение  в государственной ветеринарной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лаборатории, аккредитованной для таких исследований установленном порядке;</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уровень  радиоактивного  загрязнения  при  исследовании  не  превышает  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беккерель на килограмм.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Транспортные средства очищены и продезинфицированы.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Составлено "__" ________ 20__ г.</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Ветеринарный сертификат выдал</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название должности, Ф.И.О. ветеринарного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врача, выдавшего ветеринарный сертификат)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Печать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Форма 5l</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РОССИЙСКАЯ ФЕДЕРАЦИЯ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ГОСУДАРСТВЕННЫЙ ВЕТЕРИНАРНЫЙ НАДЗОР</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6" w:name="Par3724"/>
      <w:bookmarkEnd w:id="46"/>
      <w:r>
        <w:rPr>
          <w:rFonts w:ascii="Courier New" w:eastAsiaTheme="minorHAnsi" w:hAnsi="Courier New" w:cs="Courier New"/>
          <w:b w:val="0"/>
          <w:bCs w:val="0"/>
          <w:color w:val="auto"/>
          <w:sz w:val="20"/>
          <w:szCs w:val="20"/>
        </w:rPr>
        <w:t xml:space="preserve">                        ВЕТЕРИНАРНЫЙ СЕРТИФИКАТ </w:t>
      </w:r>
      <w:hyperlink w:anchor="Par3894" w:history="1">
        <w:r>
          <w:rPr>
            <w:rFonts w:ascii="Courier New" w:eastAsiaTheme="minorHAnsi" w:hAnsi="Courier New" w:cs="Courier New"/>
            <w:b w:val="0"/>
            <w:bCs w:val="0"/>
            <w:color w:val="0000FF"/>
            <w:sz w:val="20"/>
            <w:szCs w:val="20"/>
          </w:rPr>
          <w:t>&lt;*&gt;</w:t>
        </w:r>
      </w:hyperlink>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экспортируемых из Российской Федерации в Европейский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союз рыбу, ракообразных, моллюсков, водных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других объектов промысла и продуктов их переработки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Центральный компетентный орган 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Местный компетентный орган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Пограничный контрольный ветеринарный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пункт 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Идентификация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продукции 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Описание товара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Виды (научное название) 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Происхождение товара/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Код товара (код </w:t>
      </w:r>
      <w:hyperlink r:id="rId22" w:history="1">
        <w:r>
          <w:rPr>
            <w:rFonts w:ascii="Courier New" w:eastAsiaTheme="minorHAnsi" w:hAnsi="Courier New" w:cs="Courier New"/>
            <w:b w:val="0"/>
            <w:bCs w:val="0"/>
            <w:color w:val="0000FF"/>
            <w:sz w:val="20"/>
            <w:szCs w:val="20"/>
          </w:rPr>
          <w:t>ТН ВЭД</w:t>
        </w:r>
      </w:hyperlink>
      <w:r>
        <w:rPr>
          <w:rFonts w:ascii="Courier New" w:eastAsiaTheme="minorHAnsi" w:hAnsi="Courier New" w:cs="Courier New"/>
          <w:b w:val="0"/>
          <w:bCs w:val="0"/>
          <w:color w:val="auto"/>
          <w:sz w:val="20"/>
          <w:szCs w:val="20"/>
        </w:rPr>
        <w:t>)/ 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мест/ 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Упаковка 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Маркировка 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Завод-производитель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Регистрационные номера перерабатывающих предприятий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Вес нетто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упаковок 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Обозначение контейнера/номер печати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Товары сертифицированы для употребления в пищу человеком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импорта или ввоза в ЕС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 хранения и перевозки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консервирования, температура)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Происхождение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происхождения товара ___________ Код ИСО 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Регион происхождения товара _______________ Код 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происхождения товара 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экспортера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отгрузки 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Направление продукции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назначения _______________________ Код ИСО 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Страна транзита 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Пункт пересечения границы 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отгрузки 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Название и адрес получателя 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 _________________________________________________________________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вагона, автомашины, рейс самолета, название судна)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Въездной пограничный инспекционный пост в ЕС/ 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Ветеринарно-санитарное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4.1. Официальное ветеринарно-санитарное свидетельство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   нижеподписавшийся  Государственный  ветеринарный  врач  Российской</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Федерации,  объявляю  о  своем  ознакомлении с соответствующими положениями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законодательства  Европейского союза и свидетельствую, что рыбные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описанные  выше,  были  произведены  в соответствии с этими требованиями, 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также что эти продукты: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поступили  с  перерабатывающих  предприятий,  реализующих программу,</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основанную  на  принципах  </w:t>
      </w:r>
      <w:hyperlink r:id="rId23" w:history="1">
        <w:r>
          <w:rPr>
            <w:rFonts w:ascii="Courier New" w:eastAsiaTheme="minorHAnsi" w:hAnsi="Courier New" w:cs="Courier New"/>
            <w:b w:val="0"/>
            <w:bCs w:val="0"/>
            <w:color w:val="0000FF"/>
            <w:sz w:val="20"/>
            <w:szCs w:val="20"/>
          </w:rPr>
          <w:t>системы</w:t>
        </w:r>
      </w:hyperlink>
      <w:r>
        <w:rPr>
          <w:rFonts w:ascii="Courier New" w:eastAsiaTheme="minorHAnsi" w:hAnsi="Courier New" w:cs="Courier New"/>
          <w:b w:val="0"/>
          <w:bCs w:val="0"/>
          <w:color w:val="auto"/>
          <w:sz w:val="20"/>
          <w:szCs w:val="20"/>
        </w:rPr>
        <w:t xml:space="preserve"> анализа рисков и критических контрольных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точек согласно положениям законодательства Европейского союза;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выловлены  (добыты)  и  переработаны  на  судах,  плавбазах и других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перерабатывающих   предприятиях,   находящихся   под  постоянным  контролем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ветеринарной   службы,  имеющих  разрешение  на  экспорт,</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отвечающих  ветеринарным  требованиям  экспортирующей  страны с соблюдением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ветеринарно-санитарных  норм  в соответствии с требованиями, установленными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Европейским союзом;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удовлетворяют   ветеринарно-санитарным   стандартам   и  критериям,</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установленным     законодательством    Европейского    союза,    касающимся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микробиологических критериев для продуктов питания;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были упакованы, хранились и перевозились в соответствии с положениями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законодательства Европейского союза;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были  промаркированы  в  соответствии с положениями законодательства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Европейского союза;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выполнены    гарантии,    предусмотренные   остаточными   планами,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представленные  в  соответствии с положениями законодательства Европейского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союза,  касающимися  живых  животных  и  продукции, получаемой из них, если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животные  были выращены в искусственных условиях и успешно прошли процедуры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официального контроля, установленные законодательством Европейского союза.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4.2.(1) Ветеринарно-санитарная сертификация животных</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продуктов аквакультурного происхождения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   нижеподписавшийся,   объявляю,   что  продукты  рыбного  промысла,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описанные  выше,  получены  из  рыбы и ракообразных, которые на день вылова</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были  клинически  здоровы,  и  транспортировка  продуктов  производилась  в</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условиях,  не  влияющих на состояние здоровья животных, из которых получены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продукты, и в частности свидетельствую о том, что:</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(1) (2) если продукты  получены  из видов животных, восприимчивых (3)</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ISA и/или EHN, то они: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(1)  получены  из источника (4), считающегося свободным от  ISA и/или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EHN  в  соответствии  с  законодательством   Европейского  союза  или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стандартом Всемирной организации здравоохранения животных (5);</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(1) были забиты и выпотрошены;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(1) (6) если продукты получены из видов животных, восприимчивых (3) к</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VHS и/или IHN, то они: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получены из  источника (4), считающегося свободным от (1) VHS/(1)</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IHN  в  соответствии   с  законодательством  Европейского  союза  или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стандартом Всемирной организации здравоохранения животных (5);</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были забиты и выпотрошены.</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Примечания</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7" w:name="Par3834"/>
      <w:bookmarkEnd w:id="47"/>
      <w:r>
        <w:rPr>
          <w:rFonts w:ascii="Courier New" w:eastAsiaTheme="minorHAnsi" w:hAnsi="Courier New" w:cs="Courier New"/>
          <w:b w:val="0"/>
          <w:bCs w:val="0"/>
          <w:color w:val="auto"/>
          <w:sz w:val="20"/>
          <w:szCs w:val="20"/>
        </w:rPr>
        <w:t>Часть I</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5967C9">
        <w:tc>
          <w:tcPr>
            <w:tcW w:w="1474"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Графа 1.8:</w:t>
            </w:r>
          </w:p>
        </w:tc>
        <w:tc>
          <w:tcPr>
            <w:tcW w:w="759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Регион происхождения товара для продуктов аквакультурного происхождения и, если это возможно, указывайте зоны в соответствии с законодательством Европейского союза.</w:t>
            </w:r>
          </w:p>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замороженных или переработанных двустворчатых моллюсков указывайте регион производства.</w:t>
            </w:r>
          </w:p>
        </w:tc>
      </w:tr>
      <w:tr w:rsidR="005967C9">
        <w:tc>
          <w:tcPr>
            <w:tcW w:w="1474"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Графа 1.11:</w:t>
            </w:r>
          </w:p>
        </w:tc>
        <w:tc>
          <w:tcPr>
            <w:tcW w:w="759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происхождения товара: название и адрес отправляющего продукцию перерабатывающего предприятия.</w:t>
            </w:r>
          </w:p>
        </w:tc>
      </w:tr>
      <w:tr w:rsidR="005967C9">
        <w:tc>
          <w:tcPr>
            <w:tcW w:w="1474"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Графа 1.15:</w:t>
            </w:r>
          </w:p>
        </w:tc>
        <w:tc>
          <w:tcPr>
            <w:tcW w:w="759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Регистрационный номер (ж/д вагоны или контейнеры и грузовые фургоны), номер рейса (самолеты) или название (морское судно). В случае разгрузки или перегрузки должна быть указана отдельная информация.</w:t>
            </w:r>
          </w:p>
        </w:tc>
      </w:tr>
      <w:tr w:rsidR="005967C9">
        <w:tc>
          <w:tcPr>
            <w:tcW w:w="1474"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Графа 1.19:</w:t>
            </w:r>
          </w:p>
        </w:tc>
        <w:tc>
          <w:tcPr>
            <w:tcW w:w="759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Используйте соответствующие коды 03.01, 03.02, 03.03, 03.04, 03.05, 03.06, 03.07, 05.11.91, 15.04, 15.18.00, 16.03, 16.04, 16.05.</w:t>
            </w:r>
          </w:p>
        </w:tc>
      </w:tr>
      <w:tr w:rsidR="005967C9">
        <w:tc>
          <w:tcPr>
            <w:tcW w:w="1474"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Графа 1.23:</w:t>
            </w:r>
          </w:p>
        </w:tc>
        <w:tc>
          <w:tcPr>
            <w:tcW w:w="759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Обозначение контейнера/номер печати: только когда это применимо.</w:t>
            </w:r>
          </w:p>
        </w:tc>
      </w:tr>
      <w:tr w:rsidR="005967C9">
        <w:tc>
          <w:tcPr>
            <w:tcW w:w="1474"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Графа 1.28:</w:t>
            </w:r>
          </w:p>
        </w:tc>
        <w:tc>
          <w:tcPr>
            <w:tcW w:w="759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товаре: укажите происхождение (выращенное в аквакультурной среде или в дикой природе).</w:t>
            </w:r>
          </w:p>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Тип обработки: живая (рыба), охлажденная, замороженная, переработанная.</w:t>
            </w:r>
          </w:p>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Завод-производитель: включает в себя рыбоперерабатывающие траулеры, морозильные траулеры, холодильники, перерабатывающий завод.</w:t>
            </w: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Часть II</w:t>
      </w:r>
    </w:p>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Часть II.2 не относится к товарам, предназначенным для розничной продажи, при условии, что они соответствуют применяемым для упаковки и маркировки нормам, установленным положениями законодательства Европейского союза.</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Удалите при необходимости.</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ISA и/или EHN. Данное требование применяется к экспорту во все государства - члены, в соответствии с чем одно из двух утверждений должно быть сохранено, если товар не предназначен для дальнейшей переработки сертифицированным импортером.</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Известные восприимчивые виды животных.</w:t>
            </w:r>
          </w:p>
        </w:tc>
      </w:tr>
    </w:tbl>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5325"/>
      </w:tblGrid>
      <w:tr w:rsidR="005967C9">
        <w:tc>
          <w:tcPr>
            <w:tcW w:w="3742"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Заболевание</w:t>
            </w:r>
          </w:p>
        </w:tc>
        <w:tc>
          <w:tcPr>
            <w:tcW w:w="5325"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Известные восприимчивые виды животных</w:t>
            </w:r>
          </w:p>
        </w:tc>
      </w:tr>
      <w:tr w:rsidR="005967C9">
        <w:tc>
          <w:tcPr>
            <w:tcW w:w="3742"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Эпизоотический гематопоэтический никроз (EHN)</w:t>
            </w:r>
          </w:p>
        </w:tc>
        <w:tc>
          <w:tcPr>
            <w:tcW w:w="5325"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Красноперый окунь (Perca fluviatilis), радужная форель (Oncorhynchus mykiss)</w:t>
            </w:r>
          </w:p>
        </w:tc>
      </w:tr>
      <w:tr w:rsidR="005967C9">
        <w:tc>
          <w:tcPr>
            <w:tcW w:w="3742"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Инфекционная анемия лосося (ISA)</w:t>
            </w:r>
          </w:p>
        </w:tc>
        <w:tc>
          <w:tcPr>
            <w:tcW w:w="5325"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Атлантический лосось (Salmo salar), радужная форель (Oncorhynchus mykiss), озерная форель (Salmo trutta)</w:t>
            </w:r>
          </w:p>
        </w:tc>
      </w:tr>
      <w:tr w:rsidR="005967C9">
        <w:tc>
          <w:tcPr>
            <w:tcW w:w="3742"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Вирусная геморрагическая септицемия (VHS)</w:t>
            </w:r>
          </w:p>
        </w:tc>
        <w:tc>
          <w:tcPr>
            <w:tcW w:w="5325"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Атлантическая треска (Gadus morhua), атлантическая сельдь (Clupea harengus), озерная форель (Salmo trutta), чавыча (Oncorhynchus tshawytscha), кижуч (O.kisutch), хариус (Thymallus thymallus), пикша Melanogrammus aeglefinus), тихоокеанская треска (Gadus macrocephalus), тихоокеанская сельдь (Clupea harengus pallasi), щука (Esox lucius), радужная форель (Oncorhynchus mykiss), четырехусый морской налим (Rhinonemus cimbrius), европейский шпрот (Sprattus sprattus), тюрбо (Scophthalmus maximus), сиг (Coregonus sp.)</w:t>
            </w:r>
          </w:p>
        </w:tc>
      </w:tr>
      <w:tr w:rsidR="005967C9">
        <w:tc>
          <w:tcPr>
            <w:tcW w:w="3742"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Инфекционный гематопоэтический никроз (IHN)</w:t>
            </w:r>
          </w:p>
        </w:tc>
        <w:tc>
          <w:tcPr>
            <w:tcW w:w="5325"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Радужная форель (Oncorhynchus mykiss), виды тихоокеанского лосося (чавыча (Oncorhynchus tshawytscha), нерка (O.nerka), кета (O.keta), сима (O.masou), горбуша (O.rhodurus) и кижуч (O.kisutch)), а также атлантический лосось (Salmo salar).</w:t>
            </w:r>
          </w:p>
        </w:tc>
      </w:tr>
    </w:tbl>
    <w:p w:rsidR="005967C9" w:rsidRDefault="005967C9" w:rsidP="005967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Источником может быть страна, зона или отдельная ферма.</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(5)</w:t>
            </w: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Отсутствие в соответствии с положениями, установленными законодательством Европейского союза. Отсутствие также может быть подтверждено в соответствии с последней редакцией норм и руководств Всемирной организации здравоохранения животных.</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VHS и/или IHN. Для того, чтобы такой товар был допущен в государство - член Европейского союза, или объявления его части (пункты 1.9 и 1.10 </w:t>
            </w:r>
            <w:hyperlink w:anchor="Par3834" w:history="1">
              <w:r>
                <w:rPr>
                  <w:rFonts w:ascii="Arial" w:hAnsi="Arial" w:cs="Arial"/>
                  <w:color w:val="0000FF"/>
                  <w:sz w:val="20"/>
                  <w:szCs w:val="20"/>
                </w:rPr>
                <w:t>части I</w:t>
              </w:r>
            </w:hyperlink>
            <w:r>
              <w:rPr>
                <w:rFonts w:ascii="Arial" w:hAnsi="Arial" w:cs="Arial"/>
                <w:sz w:val="20"/>
                <w:szCs w:val="20"/>
              </w:rPr>
              <w:t xml:space="preserve"> данного </w:t>
            </w:r>
            <w:r>
              <w:rPr>
                <w:rFonts w:ascii="Arial" w:hAnsi="Arial" w:cs="Arial"/>
                <w:sz w:val="20"/>
                <w:szCs w:val="20"/>
              </w:rPr>
              <w:lastRenderedPageBreak/>
              <w:t>сертификата), не содержащей VHS и/или IHN, или для исполнения мер по обеспечению отсутствия данных заболеваний, следует сохранить одно из двух утверждений, если товар не предназначен для дальнейшей переработки сертифицированным импортером.</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Список всех государств-членов и зон приведен в законодательстве Европейского союза.</w:t>
            </w:r>
          </w:p>
        </w:tc>
      </w:tr>
      <w:tr w:rsidR="005967C9">
        <w:tc>
          <w:tcPr>
            <w:tcW w:w="816" w:type="dxa"/>
          </w:tcPr>
          <w:p w:rsidR="005967C9" w:rsidRDefault="005967C9">
            <w:pPr>
              <w:autoSpaceDE w:val="0"/>
              <w:autoSpaceDN w:val="0"/>
              <w:adjustRightInd w:val="0"/>
              <w:spacing w:after="0" w:line="240" w:lineRule="auto"/>
              <w:rPr>
                <w:rFonts w:ascii="Arial" w:hAnsi="Arial" w:cs="Arial"/>
                <w:sz w:val="20"/>
                <w:szCs w:val="20"/>
              </w:rPr>
            </w:pPr>
          </w:p>
        </w:tc>
        <w:tc>
          <w:tcPr>
            <w:tcW w:w="8277" w:type="dxa"/>
          </w:tcPr>
          <w:p w:rsidR="005967C9" w:rsidRDefault="005967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Цвет печати и подписи должен отличаться от цвета шрифта основного текста сертификата.</w:t>
            </w:r>
          </w:p>
        </w:tc>
      </w:tr>
    </w:tbl>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Официальный инспектор _____________________________________________________</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(заглавными буквами):</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(квалификация и должность)</w:t>
      </w: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5967C9" w:rsidRDefault="005967C9" w:rsidP="005967C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(печать)                       (подпись)</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5967C9" w:rsidRDefault="005967C9" w:rsidP="005967C9">
      <w:pPr>
        <w:autoSpaceDE w:val="0"/>
        <w:autoSpaceDN w:val="0"/>
        <w:adjustRightInd w:val="0"/>
        <w:spacing w:before="200" w:after="0" w:line="240" w:lineRule="auto"/>
        <w:ind w:firstLine="540"/>
        <w:jc w:val="both"/>
        <w:rPr>
          <w:rFonts w:ascii="Arial" w:hAnsi="Arial" w:cs="Arial"/>
          <w:sz w:val="20"/>
          <w:szCs w:val="20"/>
        </w:rPr>
      </w:pPr>
      <w:bookmarkStart w:id="48" w:name="Par3894"/>
      <w:bookmarkEnd w:id="48"/>
      <w:r>
        <w:rPr>
          <w:rFonts w:ascii="Arial" w:hAnsi="Arial" w:cs="Arial"/>
          <w:sz w:val="20"/>
          <w:szCs w:val="20"/>
        </w:rPr>
        <w:t>&lt;*&gt; Бланк может содержать подстрочник на английском языке или иностранном языке страны-импортера.</w:t>
      </w: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autoSpaceDE w:val="0"/>
        <w:autoSpaceDN w:val="0"/>
        <w:adjustRightInd w:val="0"/>
        <w:spacing w:after="0" w:line="240" w:lineRule="auto"/>
        <w:jc w:val="both"/>
        <w:rPr>
          <w:rFonts w:ascii="Arial" w:hAnsi="Arial" w:cs="Arial"/>
          <w:sz w:val="20"/>
          <w:szCs w:val="20"/>
        </w:rPr>
      </w:pPr>
    </w:p>
    <w:p w:rsidR="005967C9" w:rsidRDefault="005967C9" w:rsidP="005967C9">
      <w:pPr>
        <w:pBdr>
          <w:top w:val="single" w:sz="6" w:space="0" w:color="auto"/>
        </w:pBdr>
        <w:autoSpaceDE w:val="0"/>
        <w:autoSpaceDN w:val="0"/>
        <w:adjustRightInd w:val="0"/>
        <w:spacing w:before="100" w:after="100" w:line="240" w:lineRule="auto"/>
        <w:jc w:val="both"/>
        <w:rPr>
          <w:rFonts w:ascii="Arial" w:hAnsi="Arial" w:cs="Arial"/>
          <w:sz w:val="2"/>
          <w:szCs w:val="2"/>
        </w:rPr>
      </w:pPr>
    </w:p>
    <w:p w:rsidR="00C773AF" w:rsidRDefault="00C773AF">
      <w:bookmarkStart w:id="49" w:name="_GoBack"/>
      <w:bookmarkEnd w:id="49"/>
    </w:p>
    <w:sectPr w:rsidR="00C773AF" w:rsidSect="0028118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C9"/>
    <w:rsid w:val="005967C9"/>
    <w:rsid w:val="00C7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066CC2245E1189439DED04D36355F857940395D0D8B1E1BF0A4B0F1B4475CBC75ABEBB1624F226949B89A58y9h7E" TargetMode="External"/><Relationship Id="rId13" Type="http://schemas.openxmlformats.org/officeDocument/2006/relationships/hyperlink" Target="consultantplus://offline/ref=8B7066CC2245E1189439DED04D36355F8770453F58008B1E1BF0A4B0F1B4475CAE75F3E7B36451236B5CEECB1DCB6C2C05FB835FCFC1CA2AyDh6E" TargetMode="External"/><Relationship Id="rId18" Type="http://schemas.openxmlformats.org/officeDocument/2006/relationships/hyperlink" Target="consultantplus://offline/ref=8B7066CC2245E1189439DED04D36355F8770453F580D8B1E1BF0A4B0F1B4475CAE75F3E7B3645122625CEECB1DCB6C2C05FB835FCFC1CA2AyDh6E" TargetMode="External"/><Relationship Id="rId3" Type="http://schemas.openxmlformats.org/officeDocument/2006/relationships/settings" Target="settings.xml"/><Relationship Id="rId21" Type="http://schemas.openxmlformats.org/officeDocument/2006/relationships/hyperlink" Target="consultantplus://offline/ref=8B7066CC2245E1189439DED04D36355F8670423259008B1E1BF0A4B0F1B4475CAE75F3E7B36451236A5CEECB1DCB6C2C05FB835FCFC1CA2AyDh6E" TargetMode="External"/><Relationship Id="rId7" Type="http://schemas.openxmlformats.org/officeDocument/2006/relationships/hyperlink" Target="consultantplus://offline/ref=8B7066CC2245E1189439DED04D36355F8771413E5A038B1E1BF0A4B0F1B4475CAE75F3E7B3645126625CEECB1DCB6C2C05FB835FCFC1CA2AyDh6E" TargetMode="External"/><Relationship Id="rId12" Type="http://schemas.openxmlformats.org/officeDocument/2006/relationships/hyperlink" Target="consultantplus://offline/ref=8B7066CC2245E1189439DED04D36355F8770453F58008B1E1BF0A4B0F1B4475CAE75F3E7B36451236B5CEECB1DCB6C2C05FB835FCFC1CA2AyDh6E" TargetMode="External"/><Relationship Id="rId17" Type="http://schemas.openxmlformats.org/officeDocument/2006/relationships/hyperlink" Target="consultantplus://offline/ref=8B7066CC2245E1189439DED04D36355F8770453F58018B1E1BF0A4B0F1B4475CAE75F3E7B3645122625CEECB1DCB6C2C05FB835FCFC1CA2AyDh6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B7066CC2245E1189439DED04D36355F8670423259008B1E1BF0A4B0F1B4475CAE75F3E7B36451236A5CEECB1DCB6C2C05FB835FCFC1CA2AyDh6E" TargetMode="External"/><Relationship Id="rId20" Type="http://schemas.openxmlformats.org/officeDocument/2006/relationships/hyperlink" Target="consultantplus://offline/ref=8B7066CC2245E1189439DED04D36355F8770453F58008B1E1BF0A4B0F1B4475CAE75F3E7B36451236B5CEECB1DCB6C2C05FB835FCFC1CA2AyDh6E" TargetMode="External"/><Relationship Id="rId1" Type="http://schemas.openxmlformats.org/officeDocument/2006/relationships/styles" Target="styles.xml"/><Relationship Id="rId6" Type="http://schemas.openxmlformats.org/officeDocument/2006/relationships/hyperlink" Target="consultantplus://offline/ref=8B7066CC2245E1189439DED04D36355F877140325F038B1E1BF0A4B0F1B4475CAE75F3E7B36453226E5CEECB1DCB6C2C05FB835FCFC1CA2AyDh6E" TargetMode="External"/><Relationship Id="rId11" Type="http://schemas.openxmlformats.org/officeDocument/2006/relationships/hyperlink" Target="consultantplus://offline/ref=8B7066CC2245E1189439DED04D36355F85784D3D5D068B1E1BF0A4B0F1B4475CBC75ABEBB1624F226949B89A58y9h7E"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B7066CC2245E1189439DED04D36355F8770453F580D8B1E1BF0A4B0F1B4475CAE75F3E7B3645122625CEECB1DCB6C2C05FB835FCFC1CA2AyDh6E" TargetMode="External"/><Relationship Id="rId23" Type="http://schemas.openxmlformats.org/officeDocument/2006/relationships/hyperlink" Target="consultantplus://offline/ref=8B7066CC2245E1189439DBDF4E36355F817440325B0FD61413A9A8B2F6BB184BA93CFFE6B36756216003EBDE0C9363281DE58143D3C3CBy2h2E" TargetMode="External"/><Relationship Id="rId10" Type="http://schemas.openxmlformats.org/officeDocument/2006/relationships/hyperlink" Target="consultantplus://offline/ref=8B7066CC2245E1189439DED04D36355F8577413D5A078B1E1BF0A4B0F1B4475CBC75ABEBB1624F226949B89A58y9h7E" TargetMode="External"/><Relationship Id="rId19" Type="http://schemas.openxmlformats.org/officeDocument/2006/relationships/hyperlink" Target="consultantplus://offline/ref=8B7066CC2245E1189439DED04D36355F8770453F580D8B1E1BF0A4B0F1B4475CAE75F3E7B3645122625CEECB1DCB6C2C05FB835FCFC1CA2AyDh6E" TargetMode="External"/><Relationship Id="rId4" Type="http://schemas.openxmlformats.org/officeDocument/2006/relationships/webSettings" Target="webSettings.xml"/><Relationship Id="rId9" Type="http://schemas.openxmlformats.org/officeDocument/2006/relationships/hyperlink" Target="consultantplus://offline/ref=8B7066CC2245E1189439DED04D36355F8577413C58008B1E1BF0A4B0F1B4475CBC75ABEBB1624F226949B89A58y9h7E" TargetMode="External"/><Relationship Id="rId14" Type="http://schemas.openxmlformats.org/officeDocument/2006/relationships/hyperlink" Target="consultantplus://offline/ref=8B7066CC2245E1189439DED04D36355F8770453F58018B1E1BF0A4B0F1B4475CAE75F3E7B3645122625CEECB1DCB6C2C05FB835FCFC1CA2AyDh6E" TargetMode="External"/><Relationship Id="rId22" Type="http://schemas.openxmlformats.org/officeDocument/2006/relationships/hyperlink" Target="consultantplus://offline/ref=8B7066CC2245E1189439DED04D36355F8771413A5C0C8B1E1BF0A4B0F1B4475CAE75F3E5BB6D53236003EBDE0C9363281DE58143D3C3CBy2h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33769</Words>
  <Characters>192485</Characters>
  <Application>Microsoft Office Word</Application>
  <DocSecurity>0</DocSecurity>
  <Lines>1604</Lines>
  <Paragraphs>451</Paragraphs>
  <ScaleCrop>false</ScaleCrop>
  <Company/>
  <LinksUpToDate>false</LinksUpToDate>
  <CharactersWithSpaces>225803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Сидорова</cp:lastModifiedBy>
  <cp:revision>1</cp:revision>
  <dcterms:created xsi:type="dcterms:W3CDTF">2019-02-26T04:33:00Z</dcterms:created>
  <dcterms:modified xsi:type="dcterms:W3CDTF">2019-02-26T04:35:00Z</dcterms:modified>
</cp:coreProperties>
</file>