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20" w:rsidRDefault="00F07560" w:rsidP="00E71F0F">
      <w:pPr>
        <w:spacing w:after="0"/>
        <w:jc w:val="center"/>
      </w:pPr>
      <w:r>
        <w:t>Положение</w:t>
      </w:r>
    </w:p>
    <w:p w:rsidR="00E71F0F" w:rsidRDefault="00607620" w:rsidP="0062179A">
      <w:pPr>
        <w:tabs>
          <w:tab w:val="left" w:pos="0"/>
        </w:tabs>
        <w:spacing w:after="0"/>
        <w:jc w:val="center"/>
      </w:pPr>
      <w:r>
        <w:t>об о</w:t>
      </w:r>
      <w:r w:rsidR="00F07560">
        <w:t>бщественном совете при Сахалино-Курильском территориальном управлении Федерального агентства по рыболовству</w:t>
      </w:r>
    </w:p>
    <w:p w:rsidR="0062179A" w:rsidRDefault="00F07560" w:rsidP="0062179A">
      <w:pPr>
        <w:tabs>
          <w:tab w:val="left" w:pos="0"/>
        </w:tabs>
        <w:spacing w:after="0"/>
        <w:jc w:val="center"/>
      </w:pPr>
      <w:r>
        <w:t>(утв. приказом Сахалино-Курильского территориального управления Федерального агентства по рыболовству от</w:t>
      </w:r>
      <w:r w:rsidR="0062179A">
        <w:t xml:space="preserve">  «    »___________2017    №</w:t>
      </w:r>
      <w:proofErr w:type="gramStart"/>
      <w:r w:rsidR="0062179A">
        <w:t xml:space="preserve">         )</w:t>
      </w:r>
      <w:proofErr w:type="gramEnd"/>
    </w:p>
    <w:p w:rsidR="0062179A" w:rsidRDefault="0062179A" w:rsidP="0062179A">
      <w:pPr>
        <w:spacing w:after="0"/>
        <w:jc w:val="center"/>
      </w:pPr>
    </w:p>
    <w:p w:rsidR="00607620" w:rsidRDefault="00F07560" w:rsidP="0062179A">
      <w:pPr>
        <w:spacing w:after="0"/>
        <w:jc w:val="center"/>
      </w:pPr>
      <w:r>
        <w:t xml:space="preserve"> Общие положения</w:t>
      </w:r>
    </w:p>
    <w:p w:rsidR="0062179A" w:rsidRDefault="0062179A" w:rsidP="0062179A">
      <w:pPr>
        <w:spacing w:after="0"/>
        <w:jc w:val="center"/>
      </w:pPr>
    </w:p>
    <w:p w:rsidR="00871923" w:rsidRDefault="00F07560" w:rsidP="00E71F0F">
      <w:pPr>
        <w:jc w:val="both"/>
      </w:pPr>
      <w:r>
        <w:t xml:space="preserve">1.1. </w:t>
      </w:r>
      <w:proofErr w:type="gramStart"/>
      <w:r>
        <w:t>Настоящее Положение</w:t>
      </w:r>
      <w:r w:rsidR="00A922D3">
        <w:t xml:space="preserve"> (далее – Положение)</w:t>
      </w:r>
      <w:r>
        <w:t xml:space="preserve"> определяет компетенцию, порядок деятельности и формирования состава Общественного совета при Сахалино-Курильском территориальном управлении Федерального агентства по рыболовству (далее – </w:t>
      </w:r>
      <w:r w:rsidR="002B686D">
        <w:t>Общественный совет</w:t>
      </w:r>
      <w:r w:rsidR="00F562AE">
        <w:t>),</w:t>
      </w:r>
      <w:r>
        <w:t xml:space="preserve"> порядок взаимодействия </w:t>
      </w:r>
      <w:r w:rsidR="002B686D">
        <w:t>Сахалино-Курильского территориального управления Федерального агентства по рыболовству (далее –</w:t>
      </w:r>
      <w:r w:rsidR="00871923">
        <w:t xml:space="preserve"> </w:t>
      </w:r>
      <w:r w:rsidR="002B686D">
        <w:t xml:space="preserve">Управление) </w:t>
      </w:r>
      <w:r>
        <w:t xml:space="preserve">с Общественной палатой Сахалинской области </w:t>
      </w:r>
      <w:r w:rsidR="00871923">
        <w:t>при формировании состава О</w:t>
      </w:r>
      <w:r w:rsidR="00F562AE">
        <w:t>бщественного совета,</w:t>
      </w:r>
      <w:r>
        <w:t xml:space="preserve"> а также порядо</w:t>
      </w:r>
      <w:r w:rsidR="00871923">
        <w:t>к и условия включения в состав О</w:t>
      </w:r>
      <w:r>
        <w:t>бщественного совета независимых от органов государственной власти</w:t>
      </w:r>
      <w:proofErr w:type="gramEnd"/>
      <w:r>
        <w:t xml:space="preserve"> Российской Федерации экспертов, представителей заинтересованных общес</w:t>
      </w:r>
      <w:r w:rsidR="00871923">
        <w:t xml:space="preserve">твенных организаций и иных лиц. </w:t>
      </w:r>
    </w:p>
    <w:p w:rsidR="00AE4142" w:rsidRDefault="00F07560" w:rsidP="00E71F0F">
      <w:pPr>
        <w:jc w:val="both"/>
      </w:pPr>
      <w:r>
        <w:t>1.2. Общественный совет призван обеспечить учет потребностей и интересов</w:t>
      </w:r>
      <w:r w:rsidR="00A922D3">
        <w:t xml:space="preserve"> граждан Российской Федерации</w:t>
      </w:r>
      <w:r>
        <w:t>, защиту прав и свобод граждан Российской Федерации и прав общественных объединений</w:t>
      </w:r>
      <w:r w:rsidR="00AE4142">
        <w:t xml:space="preserve"> при осуществлении государственной политики в части, относящейся  к сфере деятельности Управления, а также  в целях координации </w:t>
      </w:r>
      <w:proofErr w:type="spellStart"/>
      <w:r w:rsidR="00AE4142">
        <w:t>рыбохозяйственной</w:t>
      </w:r>
      <w:proofErr w:type="spellEnd"/>
      <w:r w:rsidR="00AE4142">
        <w:t xml:space="preserve"> деятельности на территории Сахалинской области.</w:t>
      </w:r>
    </w:p>
    <w:p w:rsidR="00607620" w:rsidRDefault="00F07560" w:rsidP="00E71F0F">
      <w:pPr>
        <w:jc w:val="both"/>
      </w:pPr>
      <w:r>
        <w:t>1.3. Общественный совет является постоянно действующим совещательно- консультативным органом общественного контроля.</w:t>
      </w:r>
    </w:p>
    <w:p w:rsidR="00607620" w:rsidRDefault="00F07560" w:rsidP="00E71F0F">
      <w:pPr>
        <w:jc w:val="both"/>
      </w:pPr>
      <w:r>
        <w:t>1.4. Решения Общественного совета носят рекомендательный характер.</w:t>
      </w:r>
    </w:p>
    <w:p w:rsidR="00607620" w:rsidRDefault="00F07560" w:rsidP="00E71F0F">
      <w:pPr>
        <w:jc w:val="both"/>
      </w:pPr>
      <w:r>
        <w:t>1.5.Положение об Общественном совете, персональном составе Общественного совета и изменения, вносимые в них, утверждаются приказом Управления по согласованию с Общественной палатой Сахалинской области.</w:t>
      </w:r>
    </w:p>
    <w:p w:rsidR="00607620" w:rsidRDefault="00F07560" w:rsidP="00E71F0F">
      <w:pPr>
        <w:jc w:val="both"/>
      </w:pPr>
      <w:r>
        <w:t xml:space="preserve"> 1.6. 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законов, иных нормативных правовых актов, методических рекомендаций и стандартов функционирования советов и экспертных групп при федеральных органах исполнительной власти, в том </w:t>
      </w:r>
      <w:r>
        <w:lastRenderedPageBreak/>
        <w:t>числе рекомендаций Общественной палаты Сахалинской области, а также настоящего Положения.</w:t>
      </w:r>
    </w:p>
    <w:p w:rsidR="00607620" w:rsidRDefault="00F07560" w:rsidP="00E71F0F">
      <w:pPr>
        <w:jc w:val="both"/>
      </w:pPr>
      <w:r>
        <w:t xml:space="preserve">1.7. </w:t>
      </w:r>
      <w:r w:rsidR="00A922D3">
        <w:t>О</w:t>
      </w:r>
      <w:r>
        <w:t>беспечение деятельности Общественного</w:t>
      </w:r>
      <w:r w:rsidR="00A922D3">
        <w:t xml:space="preserve"> совета осуществляет Управление.</w:t>
      </w:r>
    </w:p>
    <w:p w:rsidR="00607620" w:rsidRPr="00763098" w:rsidRDefault="00F07560" w:rsidP="00E71F0F">
      <w:pPr>
        <w:jc w:val="center"/>
      </w:pPr>
      <w:r w:rsidRPr="00763098">
        <w:t>II. Компетенция Общественного совета</w:t>
      </w:r>
    </w:p>
    <w:p w:rsidR="00607620" w:rsidRPr="00763098" w:rsidRDefault="00F07560" w:rsidP="00E71F0F">
      <w:pPr>
        <w:jc w:val="both"/>
      </w:pPr>
      <w:r w:rsidRPr="00763098">
        <w:t xml:space="preserve">2.1. Общественный совет </w:t>
      </w:r>
      <w:r w:rsidR="00A47BD2" w:rsidRPr="00763098">
        <w:t>призван</w:t>
      </w:r>
      <w:r w:rsidRPr="00763098">
        <w:t>:</w:t>
      </w:r>
    </w:p>
    <w:p w:rsidR="00607620" w:rsidRPr="000C0BCF" w:rsidRDefault="00A47BD2" w:rsidP="00E71F0F">
      <w:pPr>
        <w:jc w:val="both"/>
      </w:pPr>
      <w:r w:rsidRPr="000C0BCF">
        <w:t>2.1.1. Р</w:t>
      </w:r>
      <w:r w:rsidR="00F07560" w:rsidRPr="000C0BCF">
        <w:t xml:space="preserve">ассматривать и проводить экспертизу общественных инициатив граждан Российской Федерации, общественных объединений, организаций, органов государственной власти </w:t>
      </w:r>
      <w:r w:rsidR="006C736F" w:rsidRPr="000C0BCF">
        <w:t>в сфере деятельности Управления.</w:t>
      </w:r>
    </w:p>
    <w:p w:rsidR="00607620" w:rsidRPr="000C0BCF" w:rsidRDefault="006A61D0" w:rsidP="00E71F0F">
      <w:pPr>
        <w:jc w:val="both"/>
      </w:pPr>
      <w:r w:rsidRPr="000C0BCF">
        <w:t>2.1.2. П</w:t>
      </w:r>
      <w:r w:rsidR="00F07560" w:rsidRPr="000C0BCF">
        <w:t>роводить слушания по приоритетным направлениям деятельности Уп</w:t>
      </w:r>
      <w:r w:rsidR="006C736F" w:rsidRPr="000C0BCF">
        <w:t>равления.</w:t>
      </w:r>
    </w:p>
    <w:p w:rsidR="003B18AD" w:rsidRPr="000C0BCF" w:rsidRDefault="003856B4" w:rsidP="00E71F0F">
      <w:pPr>
        <w:jc w:val="both"/>
      </w:pPr>
      <w:r w:rsidRPr="000C0BCF">
        <w:t>2.1.3. Р</w:t>
      </w:r>
      <w:r w:rsidR="00F07560" w:rsidRPr="000C0BCF">
        <w:t>ассматривать важнейшие вопросы, относящиеся к сфер</w:t>
      </w:r>
      <w:r w:rsidR="006C736F" w:rsidRPr="000C0BCF">
        <w:t>е деятельности Управления.</w:t>
      </w:r>
    </w:p>
    <w:p w:rsidR="00607620" w:rsidRPr="000C0BCF" w:rsidRDefault="006A61D0" w:rsidP="00E71F0F">
      <w:pPr>
        <w:jc w:val="both"/>
      </w:pPr>
      <w:r w:rsidRPr="000C0BCF">
        <w:t>2.1.4</w:t>
      </w:r>
      <w:r w:rsidR="003856B4" w:rsidRPr="000C0BCF">
        <w:t xml:space="preserve">. </w:t>
      </w:r>
      <w:proofErr w:type="gramStart"/>
      <w:r w:rsidR="003856B4" w:rsidRPr="000C0BCF">
        <w:t>Р</w:t>
      </w:r>
      <w:r w:rsidR="00F07560" w:rsidRPr="000C0BCF">
        <w:t>ассматривать в порядке, определяемом Общественным советом, доклады об осуществлении Управлением государственного контроля (надзора) в области рыболовства и сохранения водных биологических ресурсов во внутренних водах Российской Федерации в пределах Сахалинской области, за исключением внутренних морских вод Российской Федерации, а также в сфере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</w:t>
      </w:r>
      <w:proofErr w:type="gramEnd"/>
      <w:r w:rsidR="00F07560" w:rsidRPr="000C0BCF">
        <w:t xml:space="preserve"> и об эффектив</w:t>
      </w:r>
      <w:r w:rsidR="006C736F" w:rsidRPr="000C0BCF">
        <w:t>ности такого контроля (надзора).</w:t>
      </w:r>
    </w:p>
    <w:p w:rsidR="00607620" w:rsidRPr="000C0BCF" w:rsidRDefault="00F07560" w:rsidP="00E71F0F">
      <w:pPr>
        <w:jc w:val="both"/>
      </w:pPr>
      <w:r w:rsidRPr="000C0BCF">
        <w:t>2.1</w:t>
      </w:r>
      <w:r w:rsidR="006A61D0" w:rsidRPr="000C0BCF">
        <w:t>.5</w:t>
      </w:r>
      <w:r w:rsidRPr="000C0BCF">
        <w:t xml:space="preserve">. </w:t>
      </w:r>
      <w:r w:rsidR="003856B4" w:rsidRPr="000C0BCF">
        <w:t>Участвовать в подготовке докладов о результатах ко</w:t>
      </w:r>
      <w:r w:rsidR="006C736F" w:rsidRPr="000C0BCF">
        <w:t>нтрольно-надзорной деятельности.</w:t>
      </w:r>
    </w:p>
    <w:p w:rsidR="00607620" w:rsidRPr="000C0BCF" w:rsidRDefault="00E703AF" w:rsidP="00E71F0F">
      <w:pPr>
        <w:jc w:val="both"/>
      </w:pPr>
      <w:r w:rsidRPr="000C0BCF">
        <w:t>2</w:t>
      </w:r>
      <w:r w:rsidR="006A61D0" w:rsidRPr="000C0BCF">
        <w:t>.1.6</w:t>
      </w:r>
      <w:r w:rsidR="00A52F5F">
        <w:t>. П</w:t>
      </w:r>
      <w:r w:rsidR="00F07560" w:rsidRPr="000C0BCF">
        <w:t xml:space="preserve">ринимать участие в работе аттестационных комиссий и конкурсных комиссий по замещению должностей, комиссий по соблюдению требований к служебному поведению и урегулированию конфликта интересов, а также иных рабочих органов, создаваемых федеральными органами исполнительной власти по вопросам кадровой работы, антикоррупционной деятельности и </w:t>
      </w:r>
      <w:r w:rsidR="006C736F" w:rsidRPr="000C0BCF">
        <w:t>закупок (товаров, работ, услуг).</w:t>
      </w:r>
    </w:p>
    <w:p w:rsidR="003919D0" w:rsidRPr="00763098" w:rsidRDefault="006A61D0" w:rsidP="00E71F0F">
      <w:pPr>
        <w:jc w:val="both"/>
      </w:pPr>
      <w:r w:rsidRPr="000C0BCF">
        <w:t>2.1.7</w:t>
      </w:r>
      <w:proofErr w:type="gramStart"/>
      <w:r w:rsidR="003919D0" w:rsidRPr="000C0BCF">
        <w:t xml:space="preserve"> Р</w:t>
      </w:r>
      <w:proofErr w:type="gramEnd"/>
      <w:r w:rsidR="003919D0" w:rsidRPr="000C0BCF">
        <w:t>ассматривать иные вопросы, предусмотренные действующим нормативно-правовыми актами.</w:t>
      </w:r>
    </w:p>
    <w:p w:rsidR="00607620" w:rsidRPr="00763098" w:rsidRDefault="003919D0" w:rsidP="00E71F0F">
      <w:pPr>
        <w:jc w:val="both"/>
      </w:pPr>
      <w:r w:rsidRPr="00763098">
        <w:lastRenderedPageBreak/>
        <w:t>2.1.</w:t>
      </w:r>
      <w:r w:rsidR="006A61D0">
        <w:t>8</w:t>
      </w:r>
      <w:r w:rsidR="00A52F5F">
        <w:t>. В</w:t>
      </w:r>
      <w:r w:rsidR="00F07560" w:rsidRPr="00763098">
        <w:t xml:space="preserve">заимодействовать со средствами массовой информации по освещению вопросов, обсуждаемых на заседаниях Общественного совета. </w:t>
      </w:r>
    </w:p>
    <w:p w:rsidR="00607620" w:rsidRPr="00763098" w:rsidRDefault="00F07560" w:rsidP="00E71F0F">
      <w:pPr>
        <w:jc w:val="both"/>
      </w:pPr>
      <w:r w:rsidRPr="00763098">
        <w:t>2.2. Общественный совет совместно с руководством Управления вправе определить перечень приоритетных мероприятий и важнейших вопросов, от</w:t>
      </w:r>
      <w:r w:rsidR="00392F0F" w:rsidRPr="00763098">
        <w:t>носящихся к сфере деятельности У</w:t>
      </w:r>
      <w:r w:rsidRPr="00763098">
        <w:t xml:space="preserve">правления, которые подлежат обязательному рассмотрению на </w:t>
      </w:r>
      <w:r w:rsidR="00392F0F" w:rsidRPr="00763098">
        <w:t>заседаниях Общественного совета, о</w:t>
      </w:r>
      <w:r w:rsidRPr="00763098">
        <w:t xml:space="preserve">стальные вопросы рассматриваются по мере необходимости, с учетом их значимости. </w:t>
      </w:r>
    </w:p>
    <w:p w:rsidR="00607620" w:rsidRPr="00763098" w:rsidRDefault="00F07560" w:rsidP="00E71F0F">
      <w:pPr>
        <w:jc w:val="both"/>
      </w:pPr>
      <w:r w:rsidRPr="00763098">
        <w:t xml:space="preserve">2.3. Для реализации указанных прав Общественный совет наделяется следующими полномочиями: </w:t>
      </w:r>
    </w:p>
    <w:p w:rsidR="00607620" w:rsidRPr="00763098" w:rsidRDefault="006C736F" w:rsidP="00E71F0F">
      <w:pPr>
        <w:jc w:val="both"/>
      </w:pPr>
      <w:r w:rsidRPr="001C3DCD">
        <w:t>2.3.1.</w:t>
      </w:r>
      <w:r>
        <w:t xml:space="preserve"> П</w:t>
      </w:r>
      <w:r w:rsidR="00F07560" w:rsidRPr="00763098">
        <w:t>риглашать на заседания Общественного совета представителей</w:t>
      </w:r>
      <w:r w:rsidR="00014BB3">
        <w:t xml:space="preserve"> федеральных </w:t>
      </w:r>
      <w:r w:rsidR="00014BB3" w:rsidRPr="00014BB3">
        <w:t>органов исполнительной власти</w:t>
      </w:r>
      <w:r w:rsidR="00014BB3">
        <w:t>,</w:t>
      </w:r>
      <w:r w:rsidR="00014BB3" w:rsidRPr="00014BB3">
        <w:t xml:space="preserve"> </w:t>
      </w:r>
      <w:r w:rsidR="00F07560" w:rsidRPr="00763098">
        <w:t>федеральных органов исполнительной власти</w:t>
      </w:r>
      <w:r w:rsidR="00A10676" w:rsidRPr="00763098">
        <w:t xml:space="preserve"> Субъекта Российской Федерации</w:t>
      </w:r>
      <w:r w:rsidR="00F07560" w:rsidRPr="00763098">
        <w:t xml:space="preserve">, </w:t>
      </w:r>
      <w:r w:rsidR="00014BB3">
        <w:t xml:space="preserve">органов законодательной власти, </w:t>
      </w:r>
      <w:r w:rsidR="00F07560" w:rsidRPr="00763098">
        <w:t>общест</w:t>
      </w:r>
      <w:r w:rsidR="00A10676" w:rsidRPr="00763098">
        <w:t>венных объединений</w:t>
      </w:r>
      <w:r w:rsidR="00014BB3">
        <w:t xml:space="preserve"> и иных  некоммерческих организаций, организаций и</w:t>
      </w:r>
      <w:r w:rsidR="00A10676" w:rsidRPr="00763098">
        <w:t xml:space="preserve"> предприя</w:t>
      </w:r>
      <w:r>
        <w:t>тий рыбопромышленного комплекса.</w:t>
      </w:r>
    </w:p>
    <w:p w:rsidR="00607620" w:rsidRPr="00763098" w:rsidRDefault="006C736F" w:rsidP="00E71F0F">
      <w:pPr>
        <w:jc w:val="both"/>
      </w:pPr>
      <w:r>
        <w:t>2.3.2. С</w:t>
      </w:r>
      <w:r w:rsidR="00F07560" w:rsidRPr="00763098">
        <w:t>оздавать по вопросам, отнесенным к компетенции Общественного совета, комиссии и рабочие группы,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</w:t>
      </w:r>
      <w:r>
        <w:t xml:space="preserve"> </w:t>
      </w:r>
      <w:r w:rsidR="00CE7C0D">
        <w:t xml:space="preserve"> иных некоммерческих </w:t>
      </w:r>
      <w:r>
        <w:t>организаций.</w:t>
      </w:r>
      <w:r w:rsidR="00F07560" w:rsidRPr="00763098">
        <w:t xml:space="preserve"> </w:t>
      </w:r>
    </w:p>
    <w:p w:rsidR="00607620" w:rsidRPr="00763098" w:rsidRDefault="006C736F" w:rsidP="00E71F0F">
      <w:pPr>
        <w:jc w:val="both"/>
      </w:pPr>
      <w:r>
        <w:t>2.3.3. П</w:t>
      </w:r>
      <w:r w:rsidR="00F07560" w:rsidRPr="00763098">
        <w:t xml:space="preserve">ривлекать к работе Общественного совета граждан Российской Федерации,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</w:t>
      </w:r>
      <w:r w:rsidR="00E60FDE" w:rsidRPr="00763098">
        <w:t>в порядке, определяемом председателем Общественного совета</w:t>
      </w:r>
      <w:r>
        <w:t>.</w:t>
      </w:r>
    </w:p>
    <w:p w:rsidR="00607620" w:rsidRPr="00763098" w:rsidRDefault="006C736F" w:rsidP="00E71F0F">
      <w:pPr>
        <w:jc w:val="both"/>
      </w:pPr>
      <w:r>
        <w:t>2.3.4. Н</w:t>
      </w:r>
      <w:r w:rsidR="00F07560" w:rsidRPr="00763098">
        <w:t xml:space="preserve">аправлять запросы </w:t>
      </w:r>
      <w:r w:rsidR="008F117F" w:rsidRPr="00763098">
        <w:t xml:space="preserve"> и обращения в Управление</w:t>
      </w:r>
      <w:r>
        <w:t>.</w:t>
      </w:r>
    </w:p>
    <w:p w:rsidR="00607620" w:rsidRPr="00763098" w:rsidRDefault="006C736F" w:rsidP="00E71F0F">
      <w:pPr>
        <w:jc w:val="both"/>
      </w:pPr>
      <w:r>
        <w:t>2.3.5. И</w:t>
      </w:r>
      <w:r w:rsidR="00F07560" w:rsidRPr="00763098">
        <w:t>нформировать Управление и широкую общественность о выявле</w:t>
      </w:r>
      <w:r>
        <w:t>нных в ходе контроля нарушениях.</w:t>
      </w:r>
      <w:r w:rsidR="00F07560" w:rsidRPr="00763098">
        <w:t xml:space="preserve"> </w:t>
      </w:r>
    </w:p>
    <w:p w:rsidR="00607620" w:rsidRDefault="00F07560" w:rsidP="00E71F0F">
      <w:pPr>
        <w:jc w:val="both"/>
      </w:pPr>
      <w:r w:rsidRPr="00763098">
        <w:t xml:space="preserve">2.3.6. </w:t>
      </w:r>
      <w:r w:rsidR="006C736F">
        <w:t>П</w:t>
      </w:r>
      <w:r w:rsidRPr="00763098">
        <w:t>о согласованию с руководителем Управления создавать в информационно-телекоммуникационной сети "Интернет" собственные сайты, в том числе с возможностью предоставления онлайн-услуг (интерне</w:t>
      </w:r>
      <w:proofErr w:type="gramStart"/>
      <w:r w:rsidRPr="00763098">
        <w:t>т-</w:t>
      </w:r>
      <w:proofErr w:type="gramEnd"/>
      <w:r w:rsidRPr="00763098">
        <w:t xml:space="preserve"> трансляций заседаний Общественного совета, открытия дискуссионных </w:t>
      </w:r>
      <w:proofErr w:type="spellStart"/>
      <w:r w:rsidRPr="00763098">
        <w:lastRenderedPageBreak/>
        <w:t>модерируемых</w:t>
      </w:r>
      <w:proofErr w:type="spellEnd"/>
      <w:r w:rsidRPr="00763098">
        <w:t xml:space="preserve"> площадок (форумов), личных кабинетов членов Общественного совета и т.п.).</w:t>
      </w:r>
      <w:r>
        <w:t xml:space="preserve"> </w:t>
      </w:r>
    </w:p>
    <w:p w:rsidR="008B2919" w:rsidRDefault="008B2919" w:rsidP="00E71F0F">
      <w:pPr>
        <w:jc w:val="both"/>
      </w:pPr>
      <w:r>
        <w:t>2.3.7</w:t>
      </w:r>
      <w:proofErr w:type="gramStart"/>
      <w:r w:rsidR="0025385D">
        <w:t xml:space="preserve"> П</w:t>
      </w:r>
      <w:proofErr w:type="gramEnd"/>
      <w:r w:rsidR="0025385D">
        <w:t>убликовать на сайте Управления</w:t>
      </w:r>
      <w:r w:rsidR="0007644B">
        <w:t>, предварительно согласовав с руководителем Управления</w:t>
      </w:r>
      <w:r w:rsidR="0025385D">
        <w:t xml:space="preserve"> информацию о мероприятиях общественного совета.</w:t>
      </w:r>
    </w:p>
    <w:p w:rsidR="00827EE7" w:rsidRDefault="00827EE7" w:rsidP="00E71F0F">
      <w:pPr>
        <w:jc w:val="both"/>
      </w:pPr>
    </w:p>
    <w:p w:rsidR="00607620" w:rsidRPr="00850C7B" w:rsidRDefault="00F07560" w:rsidP="00E71F0F">
      <w:pPr>
        <w:jc w:val="center"/>
        <w:rPr>
          <w:color w:val="000000" w:themeColor="text1"/>
        </w:rPr>
      </w:pPr>
      <w:r w:rsidRPr="00763098">
        <w:rPr>
          <w:color w:val="000000" w:themeColor="text1"/>
        </w:rPr>
        <w:t>III. Порядок формирования Общественного совета</w:t>
      </w:r>
    </w:p>
    <w:p w:rsidR="00203F22" w:rsidRDefault="00F07560" w:rsidP="00E71F0F">
      <w:pPr>
        <w:jc w:val="both"/>
      </w:pPr>
      <w:r>
        <w:t xml:space="preserve">3.1. </w:t>
      </w:r>
      <w:proofErr w:type="gramStart"/>
      <w:r w:rsidR="00D83ECA">
        <w:t>Общественный совет</w:t>
      </w:r>
      <w:r>
        <w:t xml:space="preserve"> формируется в соответствии </w:t>
      </w:r>
      <w:r w:rsidR="0055577B">
        <w:t xml:space="preserve"> с Федеральным законом от  21 июля 2014 г.  № 212-ФЗ «Об основах общественного контроля в Российской Федерации», </w:t>
      </w:r>
      <w:r>
        <w:t xml:space="preserve"> </w:t>
      </w:r>
      <w:r w:rsidR="00920EC1">
        <w:t>Федеральным  законом</w:t>
      </w:r>
      <w:r>
        <w:t xml:space="preserve"> от 4 апреля 2005 </w:t>
      </w:r>
      <w:r w:rsidR="00795DD3">
        <w:t xml:space="preserve">               </w:t>
      </w:r>
      <w:r>
        <w:t>г. № 32-ФЗ "Об Общественной палате Российской Федерации", постановлением Правительства Российской Федерации от 2 августа 2005 г. № 481 "О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</w:t>
      </w:r>
      <w:proofErr w:type="gramEnd"/>
      <w:r>
        <w:t xml:space="preserve"> и федеральных </w:t>
      </w:r>
      <w:proofErr w:type="gramStart"/>
      <w:r>
        <w:t>агентствах</w:t>
      </w:r>
      <w:proofErr w:type="gramEnd"/>
      <w:r>
        <w:t>, подведомственных этим федеральным министерствам, а также федеральных службах и федеральных агентствах, руководство которыми осуществляет Прав</w:t>
      </w:r>
      <w:r w:rsidR="0055577B">
        <w:t>ительство Российской Федерации" и настоящим Положением.</w:t>
      </w:r>
    </w:p>
    <w:p w:rsidR="00607620" w:rsidRDefault="00D83ECA" w:rsidP="00E71F0F">
      <w:pPr>
        <w:jc w:val="both"/>
      </w:pPr>
      <w:r>
        <w:t>3.2</w:t>
      </w:r>
      <w:proofErr w:type="gramStart"/>
      <w:r w:rsidR="000C0BCF">
        <w:t xml:space="preserve"> </w:t>
      </w:r>
      <w:r w:rsidR="00203F22" w:rsidRPr="00850C7B">
        <w:t>К</w:t>
      </w:r>
      <w:proofErr w:type="gramEnd"/>
      <w:r w:rsidR="00203F22" w:rsidRPr="00850C7B">
        <w:t xml:space="preserve"> общественным объединениям и иным негосударственным некоммерческим организациям, обладающим правом выдвижения кандидатур в члены Общественного совета, и к кандидатурам в состав Общественного совета устанавливаются </w:t>
      </w:r>
      <w:r w:rsidR="00F07560" w:rsidRPr="00850C7B">
        <w:t xml:space="preserve"> </w:t>
      </w:r>
      <w:r w:rsidR="00203F22" w:rsidRPr="00850C7B">
        <w:t xml:space="preserve"> следующие требования (требования универсального характера).</w:t>
      </w:r>
    </w:p>
    <w:p w:rsidR="00203F22" w:rsidRDefault="00FA1648" w:rsidP="00E71F0F">
      <w:pPr>
        <w:jc w:val="both"/>
      </w:pPr>
      <w:r>
        <w:t>3.2.1 Общественное объединение и иная негосударственная неко</w:t>
      </w:r>
      <w:r w:rsidR="00920EC1">
        <w:t>м</w:t>
      </w:r>
      <w:r>
        <w:t>мерческая организация, обладающая правом выдвижения кандидатур в члены Общественного совета:</w:t>
      </w:r>
    </w:p>
    <w:p w:rsidR="00FA1648" w:rsidRDefault="00E31716" w:rsidP="00FA1648">
      <w:pPr>
        <w:pStyle w:val="a3"/>
        <w:numPr>
          <w:ilvl w:val="0"/>
          <w:numId w:val="1"/>
        </w:numPr>
        <w:jc w:val="both"/>
      </w:pPr>
      <w:r>
        <w:t>з</w:t>
      </w:r>
      <w:r w:rsidR="00FA1648">
        <w:t>арегистрирована и осуществляет деятельность на территории  Российской Федерации;</w:t>
      </w:r>
    </w:p>
    <w:p w:rsidR="00FA1648" w:rsidRDefault="00E31716" w:rsidP="00FA1648">
      <w:pPr>
        <w:pStyle w:val="a3"/>
        <w:numPr>
          <w:ilvl w:val="0"/>
          <w:numId w:val="1"/>
        </w:numPr>
        <w:jc w:val="both"/>
      </w:pPr>
      <w:r>
        <w:t>и</w:t>
      </w:r>
      <w:r w:rsidR="00FA1648">
        <w:t xml:space="preserve">меет период деятельности не менее 3 лет с момента </w:t>
      </w:r>
      <w:r w:rsidR="00B8485A">
        <w:t xml:space="preserve"> государственной регистрации  на момент объявления конкурса;</w:t>
      </w:r>
    </w:p>
    <w:p w:rsidR="00B8485A" w:rsidRDefault="00E31716" w:rsidP="00FA1648">
      <w:pPr>
        <w:pStyle w:val="a3"/>
        <w:numPr>
          <w:ilvl w:val="0"/>
          <w:numId w:val="1"/>
        </w:numPr>
        <w:jc w:val="both"/>
      </w:pPr>
      <w:r>
        <w:t>н</w:t>
      </w:r>
      <w:r w:rsidR="00B8485A">
        <w:t>е находится в процессе ликвидации;</w:t>
      </w:r>
    </w:p>
    <w:p w:rsidR="00B8485A" w:rsidRDefault="00E31716" w:rsidP="00FA1648">
      <w:pPr>
        <w:pStyle w:val="a3"/>
        <w:numPr>
          <w:ilvl w:val="0"/>
          <w:numId w:val="1"/>
        </w:numPr>
        <w:jc w:val="both"/>
      </w:pPr>
      <w:r>
        <w:t>с</w:t>
      </w:r>
      <w:r w:rsidR="00B8485A">
        <w:t xml:space="preserve">оответствует согласно уставным целям профильной деятельности </w:t>
      </w:r>
      <w:r w:rsidR="00E76B9D">
        <w:t xml:space="preserve"> Управления;</w:t>
      </w:r>
    </w:p>
    <w:p w:rsidR="00E76B9D" w:rsidRDefault="00E31716" w:rsidP="00FA1648">
      <w:pPr>
        <w:pStyle w:val="a3"/>
        <w:numPr>
          <w:ilvl w:val="0"/>
          <w:numId w:val="1"/>
        </w:numPr>
        <w:jc w:val="both"/>
      </w:pPr>
      <w:r>
        <w:t>о</w:t>
      </w:r>
      <w:r w:rsidR="00E76B9D">
        <w:t>существляет  деятельность в сфере полномочий Управления.</w:t>
      </w:r>
    </w:p>
    <w:p w:rsidR="00E76B9D" w:rsidRDefault="00E76B9D" w:rsidP="00E76B9D">
      <w:pPr>
        <w:jc w:val="both"/>
      </w:pPr>
      <w:r>
        <w:t>3.2.2 Кандидатуры в состав Общественного совета при Управлении:</w:t>
      </w:r>
    </w:p>
    <w:p w:rsidR="00E76B9D" w:rsidRDefault="00E31716" w:rsidP="00E76B9D">
      <w:pPr>
        <w:pStyle w:val="a3"/>
        <w:numPr>
          <w:ilvl w:val="0"/>
          <w:numId w:val="2"/>
        </w:numPr>
        <w:jc w:val="both"/>
      </w:pPr>
      <w:r>
        <w:lastRenderedPageBreak/>
        <w:t>и</w:t>
      </w:r>
      <w:r w:rsidR="00E76B9D">
        <w:t>меют гражданство Российской Федерации и возраст от 18 лет;</w:t>
      </w:r>
    </w:p>
    <w:p w:rsidR="00E76B9D" w:rsidRDefault="00E31716" w:rsidP="00E76B9D">
      <w:pPr>
        <w:pStyle w:val="a3"/>
        <w:numPr>
          <w:ilvl w:val="0"/>
          <w:numId w:val="2"/>
        </w:numPr>
        <w:jc w:val="both"/>
      </w:pPr>
      <w:r>
        <w:t>и</w:t>
      </w:r>
      <w:r w:rsidR="00E76B9D">
        <w:t>меют опыт работы по профилю деятельности  Управления от 1 года;</w:t>
      </w:r>
    </w:p>
    <w:p w:rsidR="00E76B9D" w:rsidRDefault="00E31716" w:rsidP="00E76B9D">
      <w:pPr>
        <w:pStyle w:val="a3"/>
        <w:numPr>
          <w:ilvl w:val="0"/>
          <w:numId w:val="2"/>
        </w:numPr>
        <w:jc w:val="both"/>
      </w:pPr>
      <w:r>
        <w:t>н</w:t>
      </w:r>
      <w:r w:rsidR="00E76B9D">
        <w:t xml:space="preserve">е имеют конфликта интересов, связанного с осуществлением </w:t>
      </w:r>
      <w:r w:rsidR="00F0461A">
        <w:t xml:space="preserve"> деятельности члена Общественного совета.</w:t>
      </w:r>
    </w:p>
    <w:p w:rsidR="004E188D" w:rsidRDefault="004E188D" w:rsidP="004E188D">
      <w:pPr>
        <w:jc w:val="both"/>
      </w:pPr>
      <w:r>
        <w:t>3.2.3</w:t>
      </w:r>
      <w:proofErr w:type="gramStart"/>
      <w:r>
        <w:t xml:space="preserve"> Н</w:t>
      </w:r>
      <w:proofErr w:type="gramEnd"/>
      <w:r>
        <w:t>е могут быть выдвинуты в качестве кандидатов в члены Общественного совета, лица, которые в соответствии с Федеральным законом от 4 апреля 2005 года № 32-ФЗ «Об общественной  палате Российской Федерации» не могут быть членами Об</w:t>
      </w:r>
      <w:r w:rsidR="001B3EF7">
        <w:t>щественно</w:t>
      </w:r>
      <w:r w:rsidR="0005060D">
        <w:t>й палаты Российской Федерации</w:t>
      </w:r>
      <w:r w:rsidR="009173BC">
        <w:t>.</w:t>
      </w:r>
    </w:p>
    <w:p w:rsidR="0005060D" w:rsidRDefault="0005060D" w:rsidP="00E71F0F">
      <w:pPr>
        <w:jc w:val="both"/>
      </w:pPr>
      <w:r>
        <w:t>3.3</w:t>
      </w:r>
      <w:r w:rsidR="00F07560">
        <w:t xml:space="preserve">. </w:t>
      </w:r>
      <w:r>
        <w:t xml:space="preserve">Срок  полномочий членов Общественного совета составляет </w:t>
      </w:r>
      <w:r w:rsidR="009173BC">
        <w:t>три</w:t>
      </w:r>
      <w:r>
        <w:t xml:space="preserve"> года</w:t>
      </w:r>
      <w:r w:rsidR="006939CA">
        <w:t xml:space="preserve"> с момента проведения  первого заседания Общественного совета  вновь сформированного состава.</w:t>
      </w:r>
    </w:p>
    <w:p w:rsidR="00C968E1" w:rsidRDefault="00C968E1" w:rsidP="00E71F0F">
      <w:pPr>
        <w:jc w:val="both"/>
      </w:pPr>
      <w:r>
        <w:t>3.4 Члены Общественного совета исполняют свои обязанности на общественных началах.</w:t>
      </w:r>
    </w:p>
    <w:p w:rsidR="00416137" w:rsidRPr="00D47F98" w:rsidRDefault="00F07560" w:rsidP="00E71F0F">
      <w:pPr>
        <w:jc w:val="both"/>
      </w:pPr>
      <w:r w:rsidRPr="00D47F98">
        <w:t xml:space="preserve">3.5. Общественный совет формируется на основе добровольного участия в его деятельности граждан Российской Федерации, членов общественных объединений и некоммерческих организаций. Персональный состав Общественного совета формируется Руководителем Управления с учетом </w:t>
      </w:r>
      <w:r w:rsidR="006E0F04" w:rsidRPr="00D47F98">
        <w:t>представительства профессиональных объединений</w:t>
      </w:r>
      <w:r w:rsidR="00803B28" w:rsidRPr="00D47F98">
        <w:t>,</w:t>
      </w:r>
      <w:r w:rsidRPr="00D47F98">
        <w:t xml:space="preserve"> общественных объединений и </w:t>
      </w:r>
      <w:proofErr w:type="gramStart"/>
      <w:r w:rsidRPr="00D47F98">
        <w:t>некоммерческих организаций</w:t>
      </w:r>
      <w:r w:rsidR="00803B28" w:rsidRPr="00D47F98">
        <w:t>, осуществляющих свою деятельность в сфере полномочий Управления</w:t>
      </w:r>
      <w:r w:rsidRPr="00D47F98">
        <w:t xml:space="preserve"> и утверждается</w:t>
      </w:r>
      <w:proofErr w:type="gramEnd"/>
      <w:r w:rsidRPr="00D47F98">
        <w:t xml:space="preserve"> приказом Управления. </w:t>
      </w:r>
    </w:p>
    <w:p w:rsidR="00416137" w:rsidRPr="00D47F98" w:rsidRDefault="00F07560" w:rsidP="00E71F0F">
      <w:pPr>
        <w:jc w:val="both"/>
      </w:pPr>
      <w:r w:rsidRPr="00D47F98">
        <w:t xml:space="preserve">Состав Общественного совета формируется </w:t>
      </w:r>
      <w:r w:rsidR="002E001C" w:rsidRPr="00D47F98">
        <w:t xml:space="preserve"> руководителем </w:t>
      </w:r>
      <w:r w:rsidRPr="00D47F98">
        <w:t xml:space="preserve">Управления по согласованию с Общественной палатой Сахалинской области. В состав Общественного совета включаются члены Общественной палаты Сахалинской области, независимые эксперты от органов государственной власти Российской Федерации, представители заинтересованных общественных и некоммерческих организаций и иные лица из числа кандидатов, выдвинутых в члены Общественного совета: </w:t>
      </w:r>
    </w:p>
    <w:p w:rsidR="00416137" w:rsidRPr="00D47F98" w:rsidRDefault="00F07560" w:rsidP="00E71F0F">
      <w:pPr>
        <w:jc w:val="both"/>
      </w:pPr>
      <w:r w:rsidRPr="00D47F98">
        <w:t xml:space="preserve">- руководителем Управления; </w:t>
      </w:r>
    </w:p>
    <w:p w:rsidR="00416137" w:rsidRPr="00D47F98" w:rsidRDefault="00F07560" w:rsidP="00E71F0F">
      <w:pPr>
        <w:jc w:val="both"/>
      </w:pPr>
      <w:r w:rsidRPr="00D47F98">
        <w:t xml:space="preserve">- Общественной палатой Сахалинской области; </w:t>
      </w:r>
    </w:p>
    <w:p w:rsidR="00607620" w:rsidRDefault="00803B28" w:rsidP="00E71F0F">
      <w:pPr>
        <w:jc w:val="both"/>
      </w:pPr>
      <w:r w:rsidRPr="00D47F98">
        <w:t>- О</w:t>
      </w:r>
      <w:r w:rsidR="00F07560" w:rsidRPr="00D47F98">
        <w:t>бщественными объединениями и иными организациями, целью деятельности которых является представление и защита общественных интересов в сфере деятельности Управления.</w:t>
      </w:r>
      <w:r w:rsidR="00F07560">
        <w:t xml:space="preserve"> </w:t>
      </w:r>
    </w:p>
    <w:p w:rsidR="003624D6" w:rsidRDefault="003624D6" w:rsidP="00E71F0F">
      <w:pPr>
        <w:jc w:val="both"/>
      </w:pPr>
      <w:r>
        <w:lastRenderedPageBreak/>
        <w:t>3.6 Общественный совет создается (созывается) по инициативе Общественной палаты Сахалинской области</w:t>
      </w:r>
      <w:r w:rsidR="00EE629C">
        <w:t xml:space="preserve"> </w:t>
      </w:r>
      <w:r>
        <w:t xml:space="preserve"> либо Управления.</w:t>
      </w:r>
    </w:p>
    <w:p w:rsidR="00DD4F26" w:rsidRDefault="00DD4F26" w:rsidP="00E71F0F">
      <w:pPr>
        <w:jc w:val="both"/>
      </w:pPr>
      <w:r>
        <w:t>3.7</w:t>
      </w:r>
      <w:r w:rsidRPr="00DD4F26">
        <w:t xml:space="preserve"> Общественный совет</w:t>
      </w:r>
      <w:r>
        <w:t xml:space="preserve"> формируется в случае его создания, а также в случаях истечения полномочий Общественного совета предыдущего состава.</w:t>
      </w:r>
    </w:p>
    <w:p w:rsidR="00607620" w:rsidRDefault="00DD4F26" w:rsidP="00E71F0F">
      <w:pPr>
        <w:jc w:val="both"/>
      </w:pPr>
      <w:r>
        <w:t>3.8</w:t>
      </w:r>
      <w:r w:rsidR="00F07560">
        <w:t>. Количественный состав Общественн</w:t>
      </w:r>
      <w:r w:rsidR="00E86811">
        <w:t>ого совета составляет не менее 8</w:t>
      </w:r>
      <w:bookmarkStart w:id="0" w:name="_GoBack"/>
      <w:bookmarkEnd w:id="0"/>
      <w:r w:rsidR="00F07560">
        <w:t xml:space="preserve"> человек. </w:t>
      </w:r>
    </w:p>
    <w:p w:rsidR="00607620" w:rsidRPr="00D70710" w:rsidRDefault="00DD4F26" w:rsidP="00E71F0F">
      <w:pPr>
        <w:jc w:val="both"/>
      </w:pPr>
      <w:r>
        <w:t>3.9</w:t>
      </w:r>
      <w:r w:rsidR="00F07560" w:rsidRPr="00D70710">
        <w:t xml:space="preserve">. Члены Общественного совета должны обладать знаниями в одной из следующих приоритетных сфер деятельности Управления (далее - приоритетные сферы): </w:t>
      </w:r>
    </w:p>
    <w:p w:rsidR="00607620" w:rsidRDefault="00F07560" w:rsidP="00E71F0F">
      <w:pPr>
        <w:jc w:val="both"/>
      </w:pPr>
      <w:proofErr w:type="spellStart"/>
      <w:r>
        <w:t>рыбохозяйственной</w:t>
      </w:r>
      <w:proofErr w:type="spellEnd"/>
      <w:r>
        <w:t xml:space="preserve"> деятельности (добычи водных биологических ресурсов и производства рыбной и иной продукции), </w:t>
      </w:r>
      <w:proofErr w:type="spellStart"/>
      <w:r>
        <w:t>аквакультуры</w:t>
      </w:r>
      <w:proofErr w:type="spellEnd"/>
      <w:r>
        <w:t xml:space="preserve"> (товарного рыбоводства); </w:t>
      </w:r>
    </w:p>
    <w:p w:rsidR="00A52F5F" w:rsidRDefault="00F07560" w:rsidP="00E71F0F">
      <w:pPr>
        <w:jc w:val="both"/>
      </w:pPr>
      <w:r>
        <w:t>охраны, рационального использования, изучения, сохранения, воспроизводства водных биологических ресурсов и среды их обитания;</w:t>
      </w:r>
    </w:p>
    <w:p w:rsidR="00607620" w:rsidRDefault="00F07560" w:rsidP="00E71F0F">
      <w:pPr>
        <w:jc w:val="both"/>
      </w:pPr>
      <w:r>
        <w:t xml:space="preserve">обеспечения безопасности плавания судов рыбопромыслового флота и аварийно-спасательных работ в районах промысла при осуществлении рыболовства; </w:t>
      </w:r>
    </w:p>
    <w:p w:rsidR="00607620" w:rsidRDefault="00F07560" w:rsidP="00E71F0F">
      <w:pPr>
        <w:jc w:val="both"/>
      </w:pPr>
      <w:r>
        <w:t xml:space="preserve">производственной деятельности на судах рыбопромыслового флота и в морских портах (в морских терминалах, предназначенных для комплексного обслуживания судов рыбопромыслового флота); </w:t>
      </w:r>
    </w:p>
    <w:p w:rsidR="00607620" w:rsidRDefault="00F07560" w:rsidP="00E71F0F">
      <w:pPr>
        <w:jc w:val="both"/>
      </w:pPr>
      <w:r>
        <w:t>федерального государственного контроля (надзора) в области рыболовства и сохранения водных биологических ресурсов во внутренних водах Российской Федерации</w:t>
      </w:r>
      <w:r w:rsidR="00607620">
        <w:t>;</w:t>
      </w:r>
      <w:r>
        <w:t xml:space="preserve"> </w:t>
      </w:r>
    </w:p>
    <w:p w:rsidR="00607620" w:rsidRDefault="00F07560" w:rsidP="00E71F0F">
      <w:pPr>
        <w:jc w:val="both"/>
      </w:pPr>
      <w:r>
        <w:t>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рыболовства;</w:t>
      </w:r>
      <w:r w:rsidR="00607620">
        <w:t xml:space="preserve"> </w:t>
      </w:r>
    </w:p>
    <w:p w:rsidR="00607620" w:rsidRDefault="00F07560" w:rsidP="00E71F0F">
      <w:pPr>
        <w:jc w:val="both"/>
      </w:pPr>
      <w:r>
        <w:t xml:space="preserve">оказания государственных услуг в области </w:t>
      </w:r>
      <w:proofErr w:type="spellStart"/>
      <w:r>
        <w:t>рыбохозяйственной</w:t>
      </w:r>
      <w:proofErr w:type="spellEnd"/>
      <w:r>
        <w:t xml:space="preserve"> деятельности;</w:t>
      </w:r>
    </w:p>
    <w:p w:rsidR="00795DD3" w:rsidRDefault="00F07560" w:rsidP="00E71F0F">
      <w:pPr>
        <w:jc w:val="both"/>
      </w:pPr>
      <w:r>
        <w:t xml:space="preserve">управления государственным имуществом; </w:t>
      </w:r>
    </w:p>
    <w:p w:rsidR="00607620" w:rsidRDefault="00F07560" w:rsidP="00E71F0F">
      <w:pPr>
        <w:jc w:val="both"/>
      </w:pPr>
      <w:r>
        <w:t xml:space="preserve">региональной экономики финансов, бюджетной политики. </w:t>
      </w:r>
    </w:p>
    <w:p w:rsidR="00607620" w:rsidRDefault="001F5E1E" w:rsidP="00E71F0F">
      <w:pPr>
        <w:jc w:val="both"/>
      </w:pPr>
      <w:r>
        <w:t>3.10</w:t>
      </w:r>
      <w:r w:rsidR="00F07560">
        <w:t xml:space="preserve">. </w:t>
      </w:r>
      <w:r w:rsidR="00227E10">
        <w:t>В целях формирования состава</w:t>
      </w:r>
      <w:r w:rsidR="00F07560">
        <w:t xml:space="preserve"> Общественного совета Управление подготавливает уведомление о начале формирования Общественного совета, которое размещается на официальном сайте Управления, а также </w:t>
      </w:r>
      <w:r w:rsidR="00F07560">
        <w:lastRenderedPageBreak/>
        <w:t>направляется в Общественную палату Сахалинской области, независимым экспертам от органов государственной власти Российской Федерации, представителям заинтересованных общественн</w:t>
      </w:r>
      <w:r w:rsidR="00227E10">
        <w:t>ых и некоммерческих организаций.</w:t>
      </w:r>
    </w:p>
    <w:p w:rsidR="00607620" w:rsidRDefault="001F5E1E" w:rsidP="00E71F0F">
      <w:pPr>
        <w:jc w:val="both"/>
      </w:pPr>
      <w:r>
        <w:t>3.11</w:t>
      </w:r>
      <w:r w:rsidR="00F07560" w:rsidRPr="00974BC0">
        <w:t>. За три месяца до истечения срока полномочий членов Общественного со</w:t>
      </w:r>
      <w:r w:rsidR="00974BC0" w:rsidRPr="00974BC0">
        <w:t>вета, установленных пунктом 3.3</w:t>
      </w:r>
      <w:r w:rsidR="00F07560" w:rsidRPr="00974BC0">
        <w:t>. настоящего Положения Руководитель Управления инициирует процедуру формирования нового состава Общественного совета в порядке, установленном настоящим Положением.</w:t>
      </w:r>
      <w:r w:rsidR="00F07560">
        <w:t xml:space="preserve"> </w:t>
      </w:r>
    </w:p>
    <w:p w:rsidR="00607620" w:rsidRDefault="001F5E1E" w:rsidP="00E71F0F">
      <w:pPr>
        <w:jc w:val="both"/>
      </w:pPr>
      <w:r>
        <w:t>3.12</w:t>
      </w:r>
      <w:r w:rsidR="00F07560">
        <w:t xml:space="preserve">. В уведомлении должны быть указаны требования к кандидатам в члены Общественного совета, срок и адрес направления организациями и лицами, указанными в пункте 3.5. настоящего Положения, писем о выдвижении кандидатов в состав Общественного совета. Указанный срок не может составлять менее одного месяца с момента размещения уведомления на официальном сайте Управления. </w:t>
      </w:r>
    </w:p>
    <w:p w:rsidR="00607620" w:rsidRPr="000C0BCF" w:rsidRDefault="001F5E1E" w:rsidP="00E71F0F">
      <w:pPr>
        <w:jc w:val="both"/>
      </w:pPr>
      <w:r>
        <w:t>3.13</w:t>
      </w:r>
      <w:r w:rsidR="00F07560" w:rsidRPr="000C0BCF">
        <w:t xml:space="preserve">. </w:t>
      </w:r>
      <w:proofErr w:type="gramStart"/>
      <w:r w:rsidR="00F07560" w:rsidRPr="000C0BCF">
        <w:t xml:space="preserve">Организации и лица, указанные в пункте 3.5. настоящего Положения, направляют в Управление </w:t>
      </w:r>
      <w:r w:rsidR="00F07560" w:rsidRPr="000C0BCF">
        <w:rPr>
          <w:color w:val="C00000"/>
        </w:rPr>
        <w:t xml:space="preserve">письма о выдвижении кандидатов </w:t>
      </w:r>
      <w:r w:rsidR="00F07560" w:rsidRPr="000C0BCF">
        <w:t>в члены Общественного совета, в которых указывается фамилия, имя, отчество (при наличии) кандидата, дата его рождения, сведения о месте работы кандидата</w:t>
      </w:r>
      <w:r w:rsidR="00C01BC5" w:rsidRPr="000C0BCF">
        <w:t xml:space="preserve"> (полное наименование юридического лица, ИНН, ОГРН юридического лица</w:t>
      </w:r>
      <w:r w:rsidR="00655606" w:rsidRPr="000C0BCF">
        <w:t>, описание деятельности юридического лица)</w:t>
      </w:r>
      <w:r w:rsidR="00F07560" w:rsidRPr="000C0BCF">
        <w:t>, о его гражданстве в соответствии с требованиями, предъявляемыми к кандидатам в</w:t>
      </w:r>
      <w:proofErr w:type="gramEnd"/>
      <w:r w:rsidR="00F07560" w:rsidRPr="000C0BCF">
        <w:t xml:space="preserve"> члены Общественного совета, а также об отсутствии ограничений для вхождения в состав Общественного совета. </w:t>
      </w:r>
      <w:proofErr w:type="gramStart"/>
      <w:r w:rsidR="00F07560" w:rsidRPr="000C0BCF">
        <w:t xml:space="preserve">К письму о выдвижении должна быть приложена </w:t>
      </w:r>
      <w:r w:rsidR="00F07560" w:rsidRPr="000C0BCF">
        <w:rPr>
          <w:color w:val="C00000"/>
        </w:rPr>
        <w:t xml:space="preserve">биографическая справка </w:t>
      </w:r>
      <w:r w:rsidR="00F07560" w:rsidRPr="000C0BCF">
        <w:t xml:space="preserve">со сведениями о трудовой и общественной деятельности кандидата, а также письменное </w:t>
      </w:r>
      <w:r w:rsidR="00F07560" w:rsidRPr="000C0BCF">
        <w:rPr>
          <w:color w:val="C00000"/>
        </w:rPr>
        <w:t xml:space="preserve">согласие кандидата </w:t>
      </w:r>
      <w:r w:rsidR="00F07560" w:rsidRPr="000C0BCF">
        <w:t xml:space="preserve">на вхождение в состав Общественного совета, </w:t>
      </w:r>
      <w:r w:rsidR="00F07560" w:rsidRPr="000C0BCF">
        <w:rPr>
          <w:color w:val="C00000"/>
        </w:rPr>
        <w:t xml:space="preserve">согласие на размещение представленных сведений </w:t>
      </w:r>
      <w:r w:rsidR="00F07560" w:rsidRPr="000C0BCF">
        <w:t xml:space="preserve">о кандидате на официальном сайте Управления, раскрытие указанных сведений иным способом в целях общественного обсуждения кандидатов в члены Общественного совета, а также на обработку </w:t>
      </w:r>
      <w:r w:rsidR="00F07560" w:rsidRPr="000C0BCF">
        <w:rPr>
          <w:color w:val="C00000"/>
        </w:rPr>
        <w:t>персональных данных кандидата</w:t>
      </w:r>
      <w:proofErr w:type="gramEnd"/>
      <w:r w:rsidR="00F07560" w:rsidRPr="000C0BCF">
        <w:rPr>
          <w:color w:val="C00000"/>
        </w:rPr>
        <w:t xml:space="preserve"> </w:t>
      </w:r>
      <w:r w:rsidR="00F07560" w:rsidRPr="000C0BCF">
        <w:t xml:space="preserve">Управлением в целях формирования состава Общественного совета. </w:t>
      </w:r>
    </w:p>
    <w:p w:rsidR="00607620" w:rsidRPr="000C0BCF" w:rsidRDefault="001F5E1E" w:rsidP="00E71F0F">
      <w:pPr>
        <w:jc w:val="both"/>
      </w:pPr>
      <w:r>
        <w:t>3.14</w:t>
      </w:r>
      <w:r w:rsidR="00F07560" w:rsidRPr="000C0BCF">
        <w:t>. В течение десяти рабочих дней со дня завершения срока приема писем о выдвижении кандидатов в члены Общественного совета, Управление формирует проект состава Общественного совета. Проект размещается на официальном сайте Управления для интерактивного голосования (интерне</w:t>
      </w:r>
      <w:proofErr w:type="gramStart"/>
      <w:r w:rsidR="00F07560" w:rsidRPr="000C0BCF">
        <w:t>т-</w:t>
      </w:r>
      <w:proofErr w:type="gramEnd"/>
      <w:r w:rsidR="00F07560" w:rsidRPr="000C0BCF">
        <w:t xml:space="preserve"> консультирования) в течение семи дней с целью изучения общественного мнения о кандидатах в состав Общественного совета, по истечении которых, </w:t>
      </w:r>
      <w:r w:rsidR="00F07560" w:rsidRPr="000C0BCF">
        <w:lastRenderedPageBreak/>
        <w:t>Управление формирует окончательный проект состава Общественного совета и направляет его в</w:t>
      </w:r>
      <w:r w:rsidR="00AA27C6" w:rsidRPr="000C0BCF">
        <w:t xml:space="preserve"> Общественную палату Сахалинской области в  </w:t>
      </w:r>
      <w:r w:rsidR="00F07560" w:rsidRPr="000C0BCF">
        <w:t xml:space="preserve"> течение трех рабочих дней со дня формирования проекта состава Общественного совета. </w:t>
      </w:r>
    </w:p>
    <w:p w:rsidR="00607620" w:rsidRPr="000C0BCF" w:rsidRDefault="001F5E1E" w:rsidP="00E71F0F">
      <w:pPr>
        <w:jc w:val="both"/>
      </w:pPr>
      <w:r>
        <w:t>3.15</w:t>
      </w:r>
      <w:r w:rsidR="00F07560" w:rsidRPr="000C0BCF">
        <w:t xml:space="preserve">. Общественная палата Сахалинской области в десятидневный срок рассматривает проект состава Общественного совета и дает свои предложения. </w:t>
      </w:r>
    </w:p>
    <w:p w:rsidR="00607620" w:rsidRDefault="001F5E1E" w:rsidP="00E71F0F">
      <w:pPr>
        <w:jc w:val="both"/>
      </w:pPr>
      <w:r>
        <w:t>3.16</w:t>
      </w:r>
      <w:r w:rsidR="00F07560" w:rsidRPr="000C0BCF">
        <w:t>. Руководитель Управления утверждает состав Общественного совета после получения предложений Общественной палаты Сахалинской области по направленному в ее адрес проекту состава Общественного</w:t>
      </w:r>
      <w:r w:rsidR="00F07560">
        <w:t xml:space="preserve"> совета. </w:t>
      </w:r>
      <w:r w:rsidR="00DB0DDA">
        <w:t>Общественный совет считается сформированным со дня подписания  руководителем Управления приказа  с указанием состава Общественного совета.</w:t>
      </w:r>
    </w:p>
    <w:p w:rsidR="00607620" w:rsidRDefault="001F5E1E" w:rsidP="00E71F0F">
      <w:pPr>
        <w:jc w:val="both"/>
      </w:pPr>
      <w:r>
        <w:t>3.17</w:t>
      </w:r>
      <w:r w:rsidR="00F07560">
        <w:t xml:space="preserve">. Информация о составе Общественного совета в течение пяти рабочих дней с момента </w:t>
      </w:r>
      <w:r w:rsidR="00DB0DDA">
        <w:t xml:space="preserve">подписания приказа </w:t>
      </w:r>
      <w:r w:rsidR="00A60BEB">
        <w:t xml:space="preserve">об утверждении Общественного совета </w:t>
      </w:r>
      <w:r w:rsidR="00F07560">
        <w:t xml:space="preserve"> размещается на официальном сайте Управления. </w:t>
      </w:r>
    </w:p>
    <w:p w:rsidR="00985B05" w:rsidRDefault="001F5E1E" w:rsidP="00E71F0F">
      <w:pPr>
        <w:jc w:val="both"/>
      </w:pPr>
      <w:r>
        <w:t>3.18</w:t>
      </w:r>
      <w:r w:rsidR="00F07560">
        <w:t xml:space="preserve">. </w:t>
      </w:r>
      <w:r w:rsidR="00A60BEB">
        <w:t xml:space="preserve">Общественный совет в избранном составе собирается не позднее 30 (тридцати) дней со дня утверждения его состава и избирает председателя </w:t>
      </w:r>
      <w:r w:rsidR="00F07560">
        <w:t>замест</w:t>
      </w:r>
      <w:r w:rsidR="00A60BEB">
        <w:t>ителя председателя и секретаря</w:t>
      </w:r>
      <w:r w:rsidR="00F07560">
        <w:t xml:space="preserve"> Общественного совета открытым голосованием</w:t>
      </w:r>
      <w:r w:rsidR="00985B05">
        <w:t>.</w:t>
      </w:r>
    </w:p>
    <w:p w:rsidR="001240A7" w:rsidRDefault="001F5E1E" w:rsidP="00E71F0F">
      <w:pPr>
        <w:jc w:val="both"/>
      </w:pPr>
      <w:r>
        <w:t>3.19</w:t>
      </w:r>
      <w:r w:rsidR="00956E5E">
        <w:t>.</w:t>
      </w:r>
      <w:r w:rsidR="001240A7">
        <w:t xml:space="preserve"> В качестве кандидатов на должность председателя или заместителя председателя Общественного совета могут быть выдвинуты  лица, имеющие значительный опыт работы в сфере полномочий Управления.</w:t>
      </w:r>
    </w:p>
    <w:p w:rsidR="001240A7" w:rsidRDefault="001F5E1E" w:rsidP="00E71F0F">
      <w:pPr>
        <w:jc w:val="both"/>
      </w:pPr>
      <w:r>
        <w:t>3.20</w:t>
      </w:r>
      <w:r w:rsidR="00956E5E">
        <w:t>.</w:t>
      </w:r>
      <w:r w:rsidR="001240A7">
        <w:t xml:space="preserve"> Председатель </w:t>
      </w:r>
      <w:r w:rsidR="00956E5E">
        <w:t>Общественного</w:t>
      </w:r>
      <w:r w:rsidR="001240A7">
        <w:t xml:space="preserve"> совета </w:t>
      </w:r>
      <w:r w:rsidR="00956E5E">
        <w:t>избирается</w:t>
      </w:r>
      <w:r w:rsidR="001240A7">
        <w:t xml:space="preserve"> из членов совета на первом заседании Общественного совета нового состава </w:t>
      </w:r>
      <w:r w:rsidR="00D74242">
        <w:t xml:space="preserve"> из числа кандидатур, выдвинутых членами Общественного совета (включая </w:t>
      </w:r>
      <w:r w:rsidR="00956E5E">
        <w:t>возможное  самовыдвижение). Кандидатуры на должность председателя Общественного совета представляют  краткую программу своей работы.</w:t>
      </w:r>
    </w:p>
    <w:p w:rsidR="00956E5E" w:rsidRDefault="001F5E1E" w:rsidP="00E71F0F">
      <w:pPr>
        <w:jc w:val="both"/>
      </w:pPr>
      <w:r>
        <w:t>3.21</w:t>
      </w:r>
      <w:r w:rsidR="00956E5E">
        <w:t xml:space="preserve">. Заместители председателя </w:t>
      </w:r>
      <w:r w:rsidR="00827EE7">
        <w:t xml:space="preserve"> и секретарь </w:t>
      </w:r>
      <w:r w:rsidR="00956E5E">
        <w:t xml:space="preserve">Общественного совета избираются на первом заседании Общественного совета из числа кандидатур, выдвинутых </w:t>
      </w:r>
      <w:r w:rsidR="007C0CF0">
        <w:t>членами Общественного совета, включая самовыдвижение.</w:t>
      </w:r>
    </w:p>
    <w:p w:rsidR="00607620" w:rsidRDefault="001F5E1E" w:rsidP="00E71F0F">
      <w:pPr>
        <w:jc w:val="both"/>
      </w:pPr>
      <w:r>
        <w:t>3.22</w:t>
      </w:r>
      <w:r w:rsidR="00F07560">
        <w:t xml:space="preserve">. Председатель и заместители председателя Общественного совета при Управлении не могут являться председателем и заместителями председателя другого общественного совета. </w:t>
      </w:r>
    </w:p>
    <w:p w:rsidR="00603CE1" w:rsidRDefault="007C0CF0" w:rsidP="00FC25F0">
      <w:pPr>
        <w:spacing w:after="0" w:line="240" w:lineRule="auto"/>
        <w:jc w:val="both"/>
      </w:pPr>
      <w:r>
        <w:lastRenderedPageBreak/>
        <w:t>3.2</w:t>
      </w:r>
      <w:r w:rsidR="001F5E1E">
        <w:t>3</w:t>
      </w:r>
      <w:r w:rsidR="00820403">
        <w:t xml:space="preserve">.  </w:t>
      </w:r>
      <w:r w:rsidR="00603CE1">
        <w:t xml:space="preserve"> Полномочия члена Общественного совета прекращаются в случае:</w:t>
      </w:r>
    </w:p>
    <w:p w:rsidR="001F387D" w:rsidRDefault="001F387D" w:rsidP="00FC25F0">
      <w:pPr>
        <w:spacing w:after="0" w:line="240" w:lineRule="auto"/>
        <w:jc w:val="both"/>
      </w:pPr>
    </w:p>
    <w:p w:rsidR="00603CE1" w:rsidRDefault="00820403" w:rsidP="00FC25F0">
      <w:pPr>
        <w:spacing w:after="0" w:line="240" w:lineRule="auto"/>
        <w:jc w:val="both"/>
      </w:pPr>
      <w:r>
        <w:t>и</w:t>
      </w:r>
      <w:r w:rsidR="00603CE1">
        <w:t>стечения</w:t>
      </w:r>
      <w:r w:rsidR="00840CE1">
        <w:t xml:space="preserve"> срока его полномочий;</w:t>
      </w:r>
    </w:p>
    <w:p w:rsidR="001F387D" w:rsidRDefault="001F387D" w:rsidP="00FC25F0">
      <w:pPr>
        <w:spacing w:after="0" w:line="240" w:lineRule="auto"/>
        <w:jc w:val="both"/>
      </w:pPr>
    </w:p>
    <w:p w:rsidR="00840CE1" w:rsidRDefault="00820403" w:rsidP="00FC25F0">
      <w:pPr>
        <w:spacing w:after="0" w:line="240" w:lineRule="auto"/>
        <w:jc w:val="both"/>
      </w:pPr>
      <w:r>
        <w:t>п</w:t>
      </w:r>
      <w:r w:rsidR="00840CE1">
        <w:t>одачи им заявления о выходе из состава  Общественного совета;</w:t>
      </w:r>
    </w:p>
    <w:p w:rsidR="001F387D" w:rsidRDefault="001F387D" w:rsidP="00FC25F0">
      <w:pPr>
        <w:spacing w:after="0" w:line="240" w:lineRule="auto"/>
        <w:jc w:val="both"/>
      </w:pPr>
    </w:p>
    <w:p w:rsidR="00840CE1" w:rsidRDefault="00820403" w:rsidP="001F387D">
      <w:pPr>
        <w:spacing w:after="0" w:line="240" w:lineRule="auto"/>
        <w:jc w:val="both"/>
      </w:pPr>
      <w:r>
        <w:t>в</w:t>
      </w:r>
      <w:r w:rsidR="00840CE1">
        <w:t>ступление в законную силу вынесенного в отношении него обвинительного приговора суда;</w:t>
      </w:r>
    </w:p>
    <w:p w:rsidR="001F387D" w:rsidRDefault="001F387D" w:rsidP="001F387D">
      <w:pPr>
        <w:spacing w:after="0" w:line="240" w:lineRule="auto"/>
        <w:jc w:val="both"/>
      </w:pPr>
    </w:p>
    <w:p w:rsidR="00D455A0" w:rsidRDefault="00D455A0" w:rsidP="001F387D">
      <w:pPr>
        <w:spacing w:after="0" w:line="240" w:lineRule="auto"/>
        <w:jc w:val="both"/>
      </w:pPr>
      <w:r>
        <w:t>систематического (более трех ра</w:t>
      </w:r>
      <w:r w:rsidR="000D601E">
        <w:t xml:space="preserve">з) неучастия без уважительной </w:t>
      </w:r>
      <w:r>
        <w:t>причин</w:t>
      </w:r>
      <w:r w:rsidR="000D601E">
        <w:t>ы  в работе заседаний Общественного совета;</w:t>
      </w:r>
    </w:p>
    <w:p w:rsidR="001F387D" w:rsidRDefault="001F387D" w:rsidP="001F387D">
      <w:pPr>
        <w:spacing w:after="0" w:line="240" w:lineRule="auto"/>
        <w:jc w:val="both"/>
      </w:pPr>
    </w:p>
    <w:p w:rsidR="00840CE1" w:rsidRDefault="00820403" w:rsidP="001F387D">
      <w:pPr>
        <w:spacing w:after="0" w:line="240" w:lineRule="auto"/>
        <w:jc w:val="both"/>
      </w:pPr>
      <w:r>
        <w:t>п</w:t>
      </w:r>
      <w:r w:rsidR="00FC25F0">
        <w:t>ризнание его недееспособным, безвестно отсутствующим или умершим на основании решения суда, вступившего в законную силу;</w:t>
      </w:r>
    </w:p>
    <w:p w:rsidR="001F387D" w:rsidRDefault="001F387D" w:rsidP="001F387D">
      <w:pPr>
        <w:spacing w:after="0" w:line="240" w:lineRule="auto"/>
        <w:jc w:val="both"/>
      </w:pPr>
    </w:p>
    <w:p w:rsidR="00FC25F0" w:rsidRDefault="00820403" w:rsidP="001F387D">
      <w:pPr>
        <w:spacing w:after="0" w:line="240" w:lineRule="auto"/>
        <w:jc w:val="both"/>
      </w:pPr>
      <w:r>
        <w:t>е</w:t>
      </w:r>
      <w:r w:rsidR="00FC25F0">
        <w:t>го смерти;</w:t>
      </w:r>
    </w:p>
    <w:p w:rsidR="001F387D" w:rsidRDefault="001F387D" w:rsidP="001F387D">
      <w:pPr>
        <w:spacing w:after="0" w:line="240" w:lineRule="auto"/>
        <w:jc w:val="both"/>
      </w:pPr>
    </w:p>
    <w:p w:rsidR="00FC25F0" w:rsidRDefault="007C0CF0" w:rsidP="00FC25F0">
      <w:pPr>
        <w:spacing w:after="0" w:line="240" w:lineRule="auto"/>
        <w:jc w:val="both"/>
      </w:pPr>
      <w:proofErr w:type="gramStart"/>
      <w:r>
        <w:t>с</w:t>
      </w:r>
      <w:r w:rsidR="00FC25F0">
        <w:t>лучаях</w:t>
      </w:r>
      <w:proofErr w:type="gramEnd"/>
      <w:r w:rsidR="00FC25F0">
        <w:t xml:space="preserve">, </w:t>
      </w:r>
      <w:r w:rsidR="00655606">
        <w:t xml:space="preserve"> </w:t>
      </w:r>
      <w:r w:rsidR="00FC25F0">
        <w:t>предусмотренных пунктом 5.5 настоящего  Положения.</w:t>
      </w:r>
    </w:p>
    <w:p w:rsidR="00655606" w:rsidRDefault="00655606" w:rsidP="00FC25F0">
      <w:pPr>
        <w:spacing w:after="0" w:line="240" w:lineRule="auto"/>
        <w:jc w:val="both"/>
      </w:pPr>
    </w:p>
    <w:p w:rsidR="00607620" w:rsidRDefault="001F5E1E" w:rsidP="00E71F0F">
      <w:pPr>
        <w:jc w:val="both"/>
      </w:pPr>
      <w:r>
        <w:t>3.24</w:t>
      </w:r>
      <w:r w:rsidR="00F07560">
        <w:t xml:space="preserve">. О досрочном прекращении полномочий члена Общественного совета председатель Общественного совета информирует Управление для внесения изменений в состав Общественного совета. </w:t>
      </w:r>
    </w:p>
    <w:p w:rsidR="00E71F0F" w:rsidRDefault="001F5E1E" w:rsidP="00E71F0F">
      <w:pPr>
        <w:jc w:val="both"/>
      </w:pPr>
      <w:r>
        <w:t>3.25</w:t>
      </w:r>
      <w:r w:rsidR="00F07560">
        <w:t xml:space="preserve">. В случае досрочного прекращения полномочий члена (членов) Общественного совета, приказом Управления в персональный состав Общественного совета вносятся изменения с учетом предложений граждан Российской Федерации, общественных объединений и организаций. </w:t>
      </w:r>
    </w:p>
    <w:p w:rsidR="00607620" w:rsidRDefault="00F07560" w:rsidP="00F8254F">
      <w:pPr>
        <w:jc w:val="center"/>
      </w:pPr>
      <w:r w:rsidRPr="00763098">
        <w:t>IV. Порядок д</w:t>
      </w:r>
      <w:r w:rsidR="00F8254F" w:rsidRPr="00763098">
        <w:t>еятельности Общественного совета</w:t>
      </w:r>
    </w:p>
    <w:p w:rsidR="00E337A7" w:rsidRPr="00E337A7" w:rsidRDefault="00F8254F" w:rsidP="00E337A7">
      <w:pPr>
        <w:jc w:val="both"/>
      </w:pPr>
      <w:r>
        <w:t>4.1</w:t>
      </w:r>
      <w:r w:rsidR="00F07560">
        <w:t xml:space="preserve">. </w:t>
      </w:r>
      <w:r w:rsidR="00E337A7" w:rsidRPr="00E337A7">
        <w:t>Общественный совет осуществляет свою деятельность в соответствии с планом работы на год, утвержденным председ</w:t>
      </w:r>
      <w:r w:rsidR="00E337A7">
        <w:t xml:space="preserve">ателем Общественного совета и </w:t>
      </w:r>
      <w:r w:rsidR="00E337A7" w:rsidRPr="00E337A7">
        <w:t>доведенным до сведения руководителя Упр</w:t>
      </w:r>
      <w:r w:rsidR="00E337A7">
        <w:t>авления в установленном порядке.</w:t>
      </w:r>
    </w:p>
    <w:p w:rsidR="00607620" w:rsidRDefault="00BA04CD" w:rsidP="00E71F0F">
      <w:pPr>
        <w:jc w:val="both"/>
      </w:pPr>
      <w:r>
        <w:t>4.2</w:t>
      </w:r>
      <w:r w:rsidR="00F07560">
        <w:t>. Основной формой деятельности Общественного совета являются заседания, которые пр</w:t>
      </w:r>
      <w:r w:rsidR="008B2919">
        <w:t>оводятся не реже одного раза в квартал</w:t>
      </w:r>
      <w:r w:rsidR="00F07560">
        <w:t xml:space="preserve"> и считаются правомочными при присутствии на нем не менее половины его членов. По решению </w:t>
      </w:r>
      <w:r w:rsidR="00F8254F">
        <w:t xml:space="preserve">председателя </w:t>
      </w:r>
      <w:r w:rsidR="00F07560">
        <w:t xml:space="preserve">Общественного совета может быть проведено внеочередное заседание, а также заочное. </w:t>
      </w:r>
    </w:p>
    <w:p w:rsidR="00BA04CD" w:rsidRDefault="00BA04CD" w:rsidP="00E71F0F">
      <w:pPr>
        <w:jc w:val="both"/>
      </w:pPr>
      <w:r>
        <w:t>4.3</w:t>
      </w:r>
      <w:r w:rsidR="009D0979">
        <w:t>.</w:t>
      </w:r>
      <w:r>
        <w:t xml:space="preserve"> На первом заседании Общественного  совета,  проводимом в очной форме, следующим за заседанием Общественного совета, проведенным в заочной форме, председатель представляет  доклад об основаниях принятия </w:t>
      </w:r>
      <w:r>
        <w:lastRenderedPageBreak/>
        <w:t xml:space="preserve">решения о проведении заседания Общественного совета в заочной </w:t>
      </w:r>
      <w:r w:rsidR="009D0979">
        <w:t>форме и отчет о результатах рассмотрения вопросов, внесенных в повестку указанного заседания.</w:t>
      </w:r>
    </w:p>
    <w:p w:rsidR="00607620" w:rsidRDefault="00F07560" w:rsidP="00E71F0F">
      <w:pPr>
        <w:jc w:val="both"/>
      </w:pPr>
      <w:r>
        <w:t xml:space="preserve">4.4. Решения Общественного совета по рассмотренным вопросам принимаются открытым голосованием простым большинством голосов (от числа присутствующих). </w:t>
      </w:r>
    </w:p>
    <w:p w:rsidR="009D0979" w:rsidRPr="001B17FA" w:rsidRDefault="009D0979" w:rsidP="00E71F0F">
      <w:pPr>
        <w:jc w:val="both"/>
      </w:pPr>
      <w:r w:rsidRPr="00CF3228">
        <w:t xml:space="preserve">4.5 Общественный совет </w:t>
      </w:r>
      <w:proofErr w:type="gramStart"/>
      <w:r w:rsidRPr="00CF3228">
        <w:t>полномочен</w:t>
      </w:r>
      <w:proofErr w:type="gramEnd"/>
      <w:r w:rsidRPr="00CF3228">
        <w:t xml:space="preserve"> рассматривать вопросы, отнесенные к его компетенции, если количество членов, принимающих решение, составляет</w:t>
      </w:r>
      <w:r w:rsidR="00507BA6" w:rsidRPr="00CF3228">
        <w:t xml:space="preserve"> не менее  </w:t>
      </w:r>
      <w:r w:rsidR="00CF3228" w:rsidRPr="00CF3228">
        <w:t>половины</w:t>
      </w:r>
      <w:r w:rsidR="00507BA6" w:rsidRPr="00CF3228">
        <w:t xml:space="preserve"> от количественного состава,  указанного в пункте </w:t>
      </w:r>
      <w:r w:rsidR="00F31890" w:rsidRPr="00CF3228">
        <w:t>3.8</w:t>
      </w:r>
      <w:r w:rsidR="00507BA6" w:rsidRPr="00CF3228">
        <w:t xml:space="preserve"> настоящего Положения.</w:t>
      </w:r>
    </w:p>
    <w:p w:rsidR="00507BA6" w:rsidRDefault="00507BA6" w:rsidP="00E71F0F">
      <w:pPr>
        <w:jc w:val="both"/>
      </w:pPr>
      <w:r>
        <w:t>4.6</w:t>
      </w:r>
      <w:r w:rsidR="00F07560">
        <w:t xml:space="preserve">. При равенстве голосов председатель Общественного совета имеет право решающего голоса. </w:t>
      </w:r>
    </w:p>
    <w:p w:rsidR="00607620" w:rsidRPr="00F31890" w:rsidRDefault="00507BA6" w:rsidP="00E71F0F">
      <w:pPr>
        <w:jc w:val="both"/>
      </w:pPr>
      <w:r w:rsidRPr="00F31890">
        <w:t>4.7</w:t>
      </w:r>
      <w:r w:rsidR="00F07560" w:rsidRPr="00F31890">
        <w:t xml:space="preserve">. </w:t>
      </w:r>
      <w:r w:rsidRPr="00F31890">
        <w:t xml:space="preserve">Решения Общественного совета принимаются на заседаниях, а также путем проведения заочного голосования. </w:t>
      </w:r>
      <w:r w:rsidR="00F07560" w:rsidRPr="00F31890">
        <w:t xml:space="preserve">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Информация о решениях </w:t>
      </w:r>
      <w:r w:rsidR="00DE2B94" w:rsidRPr="00F31890">
        <w:t>Общественного совета, одобренных</w:t>
      </w:r>
      <w:r w:rsidR="00F07560" w:rsidRPr="00F31890">
        <w:t xml:space="preserve"> на заседаниях Общественного совета</w:t>
      </w:r>
      <w:r w:rsidR="00DE2B94" w:rsidRPr="00F31890">
        <w:t>,</w:t>
      </w:r>
      <w:r w:rsidR="00F07560" w:rsidRPr="00F31890">
        <w:t xml:space="preserve"> заключения и результаты экспертиз по рассмотренным вопросам, </w:t>
      </w:r>
      <w:r w:rsidR="00DE2B94" w:rsidRPr="00F31890">
        <w:t xml:space="preserve">план работы на год, </w:t>
      </w:r>
      <w:r w:rsidR="00F07560" w:rsidRPr="00F31890">
        <w:t xml:space="preserve">а также ежегодный отчет об итогах деятельности Общественного совета в обязательном порядке подлежат публикации в сети </w:t>
      </w:r>
      <w:r w:rsidR="00DE2B94" w:rsidRPr="00F31890">
        <w:t>«</w:t>
      </w:r>
      <w:r w:rsidR="00F07560" w:rsidRPr="00F31890">
        <w:t>Интернет</w:t>
      </w:r>
      <w:r w:rsidR="00DE2B94" w:rsidRPr="00F31890">
        <w:t>»</w:t>
      </w:r>
      <w:r w:rsidR="00F07560" w:rsidRPr="00F31890">
        <w:t xml:space="preserve">. </w:t>
      </w:r>
    </w:p>
    <w:p w:rsidR="00607620" w:rsidRDefault="004E6900" w:rsidP="00E71F0F">
      <w:pPr>
        <w:jc w:val="both"/>
      </w:pPr>
      <w:r>
        <w:t>4.8</w:t>
      </w:r>
      <w:r w:rsidR="00F07560">
        <w:t xml:space="preserve">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 </w:t>
      </w:r>
    </w:p>
    <w:p w:rsidR="00607620" w:rsidRDefault="004E6900" w:rsidP="00E71F0F">
      <w:pPr>
        <w:jc w:val="both"/>
      </w:pPr>
      <w:r>
        <w:t>4.9</w:t>
      </w:r>
      <w:r w:rsidR="00F07560">
        <w:t xml:space="preserve">. За 10 дней до </w:t>
      </w:r>
      <w:r>
        <w:t>дня</w:t>
      </w:r>
      <w:r w:rsidR="00F07560">
        <w:t xml:space="preserve">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начала заседания предоставляет указанные материалы руководителю Управления и членам Общественного совета. </w:t>
      </w:r>
    </w:p>
    <w:p w:rsidR="004E6900" w:rsidRDefault="004E6900" w:rsidP="00E71F0F">
      <w:pPr>
        <w:jc w:val="both"/>
      </w:pPr>
      <w:r>
        <w:t>4.10</w:t>
      </w:r>
      <w:r w:rsidR="00F07560">
        <w:t>. Председатель Общественного совета:</w:t>
      </w:r>
    </w:p>
    <w:p w:rsidR="004E6900" w:rsidRDefault="00F07560" w:rsidP="00E71F0F">
      <w:pPr>
        <w:jc w:val="both"/>
      </w:pPr>
      <w:r>
        <w:t xml:space="preserve">организует работу Общественного совета и председательствует на его заседаниях; </w:t>
      </w:r>
    </w:p>
    <w:p w:rsidR="004E6900" w:rsidRDefault="00F07560" w:rsidP="00E71F0F">
      <w:pPr>
        <w:jc w:val="both"/>
      </w:pPr>
      <w:r>
        <w:lastRenderedPageBreak/>
        <w:t xml:space="preserve">подписывает протоколы заседаний и другие документы Общественного совета; </w:t>
      </w:r>
    </w:p>
    <w:p w:rsidR="001F387D" w:rsidRDefault="00F07560" w:rsidP="00E71F0F">
      <w:pPr>
        <w:jc w:val="both"/>
      </w:pPr>
      <w: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541B20" w:rsidRDefault="00F07560" w:rsidP="00E71F0F">
      <w:pPr>
        <w:jc w:val="both"/>
      </w:pPr>
      <w:r>
        <w:t xml:space="preserve">взаимодействует с руководителем Управления по вопросам реализации решений Общественного совета; </w:t>
      </w:r>
    </w:p>
    <w:p w:rsidR="00541B20" w:rsidRDefault="00541B20" w:rsidP="00E71F0F">
      <w:pPr>
        <w:jc w:val="both"/>
      </w:pPr>
      <w:r>
        <w:t>контролирует своевременное уведомление членов Общественного совета о дате, месте и повестке</w:t>
      </w:r>
      <w:r w:rsidR="00D935B6">
        <w:t xml:space="preserve"> предстоящего заседания, а также об утвержденном плане работы Общественного совета;</w:t>
      </w:r>
    </w:p>
    <w:p w:rsidR="00D935B6" w:rsidRPr="00FC3D77" w:rsidRDefault="00177DA6" w:rsidP="00E71F0F">
      <w:pPr>
        <w:jc w:val="both"/>
        <w:rPr>
          <w:color w:val="000000" w:themeColor="text1"/>
        </w:rPr>
      </w:pPr>
      <w:r w:rsidRPr="00FC3D77">
        <w:rPr>
          <w:color w:val="000000" w:themeColor="text1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177DA6" w:rsidRDefault="00FC3D77" w:rsidP="00E71F0F">
      <w:pPr>
        <w:jc w:val="both"/>
        <w:rPr>
          <w:color w:val="000000" w:themeColor="text1"/>
        </w:rPr>
      </w:pPr>
      <w:r w:rsidRPr="00FC3D77">
        <w:rPr>
          <w:color w:val="000000" w:themeColor="text1"/>
        </w:rPr>
        <w:t>взаимодействует с руководителем Управления по вопросам реализации решений Общественного совета;</w:t>
      </w:r>
    </w:p>
    <w:p w:rsidR="00FC3D77" w:rsidRDefault="00FC3D77" w:rsidP="00E71F0F">
      <w:pPr>
        <w:jc w:val="both"/>
        <w:rPr>
          <w:color w:val="000000" w:themeColor="text1"/>
        </w:rPr>
      </w:pPr>
      <w:r>
        <w:rPr>
          <w:color w:val="000000" w:themeColor="text1"/>
        </w:rPr>
        <w:t>принимает решение о проведении  заочного заседания Общественного совета, решения на котором принимаются путем опроса  его членов;</w:t>
      </w:r>
    </w:p>
    <w:p w:rsidR="006D4A3C" w:rsidRPr="00FC3D77" w:rsidRDefault="006D4A3C" w:rsidP="00E71F0F">
      <w:pPr>
        <w:jc w:val="both"/>
        <w:rPr>
          <w:color w:val="000000" w:themeColor="text1"/>
        </w:rPr>
      </w:pPr>
      <w:r>
        <w:rPr>
          <w:color w:val="000000" w:themeColor="text1"/>
        </w:rPr>
        <w:t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607620" w:rsidRDefault="006D4A3C" w:rsidP="00E71F0F">
      <w:pPr>
        <w:jc w:val="both"/>
      </w:pPr>
      <w:r>
        <w:t>4.11</w:t>
      </w:r>
      <w:r w:rsidR="00F07560">
        <w:t xml:space="preserve">. Заместитель председателя Общественного совета: по поручению председателя Общественного совета председательствует на заседаниях в его отсутствие (отпуск, болезнь и т.п.); участвует в подготовке планов работы Общественного совета, формировании состава экспертов и иных лиц, приглашаемых на заседание Общественного совета; обеспечивает коллективное обсуждение вопросов, внесенных на рассмотрение Общественного совета. </w:t>
      </w:r>
    </w:p>
    <w:p w:rsidR="00607620" w:rsidRDefault="007944B8" w:rsidP="00E71F0F">
      <w:pPr>
        <w:jc w:val="both"/>
      </w:pPr>
      <w:r>
        <w:t>4.12</w:t>
      </w:r>
      <w:r w:rsidR="00F07560">
        <w:t xml:space="preserve">. Члены Общественного совета: </w:t>
      </w:r>
    </w:p>
    <w:p w:rsidR="00E71F0F" w:rsidRDefault="007944B8" w:rsidP="00E71F0F">
      <w:pPr>
        <w:jc w:val="both"/>
      </w:pPr>
      <w:r>
        <w:t>4.12</w:t>
      </w:r>
      <w:r w:rsidR="00F07560">
        <w:t xml:space="preserve">.1. Имеют право: </w:t>
      </w:r>
    </w:p>
    <w:p w:rsidR="000009B6" w:rsidRDefault="00F07560" w:rsidP="00E71F0F">
      <w:pPr>
        <w:spacing w:after="0"/>
        <w:jc w:val="both"/>
      </w:pPr>
      <w:r>
        <w:t xml:space="preserve">вносить предложения по формированию повестки дня заседаний Общественного совета; </w:t>
      </w:r>
    </w:p>
    <w:p w:rsidR="000009B6" w:rsidRDefault="000009B6" w:rsidP="00E71F0F">
      <w:pPr>
        <w:spacing w:after="0"/>
        <w:jc w:val="both"/>
      </w:pPr>
    </w:p>
    <w:p w:rsidR="00E71F0F" w:rsidRDefault="00F07560" w:rsidP="00E71F0F">
      <w:pPr>
        <w:spacing w:after="0"/>
        <w:jc w:val="both"/>
      </w:pPr>
      <w:r>
        <w:lastRenderedPageBreak/>
        <w:t xml:space="preserve">возглавлять комиссии и рабочие группы, формируемые Общественным советом; </w:t>
      </w:r>
    </w:p>
    <w:p w:rsidR="001F387D" w:rsidRDefault="001F387D" w:rsidP="00E71F0F">
      <w:pPr>
        <w:spacing w:after="0"/>
        <w:jc w:val="both"/>
      </w:pPr>
    </w:p>
    <w:p w:rsidR="000009B6" w:rsidRDefault="00F07560" w:rsidP="00E71F0F">
      <w:pPr>
        <w:spacing w:after="0"/>
        <w:jc w:val="both"/>
      </w:pPr>
      <w:r>
        <w:t xml:space="preserve">предлагать кандидатуры экспертов для участия в заседаниях Общественного совета; </w:t>
      </w:r>
    </w:p>
    <w:p w:rsidR="00E71F0F" w:rsidRDefault="00F07560" w:rsidP="00E71F0F">
      <w:pPr>
        <w:spacing w:after="0"/>
        <w:jc w:val="both"/>
      </w:pPr>
      <w:r>
        <w:t>участвовать в подготовке материалов по рассматриваемым вопросам;</w:t>
      </w:r>
    </w:p>
    <w:p w:rsidR="00275DD5" w:rsidRDefault="00275DD5" w:rsidP="00E71F0F">
      <w:pPr>
        <w:spacing w:after="0"/>
        <w:jc w:val="both"/>
      </w:pPr>
    </w:p>
    <w:p w:rsidR="00E71F0F" w:rsidRDefault="00F07560" w:rsidP="00E71F0F">
      <w:pPr>
        <w:spacing w:after="0"/>
        <w:jc w:val="both"/>
      </w:pPr>
      <w:r>
        <w:t xml:space="preserve">представлять свою позицию по результатам рассмотренных материалов при проведении заседания Общественного совета путем опроса в срок не более 10 дней </w:t>
      </w:r>
      <w:proofErr w:type="gramStart"/>
      <w:r>
        <w:t>с даты направления</w:t>
      </w:r>
      <w:proofErr w:type="gramEnd"/>
      <w:r>
        <w:t xml:space="preserve"> им материалов; </w:t>
      </w:r>
    </w:p>
    <w:p w:rsidR="001F387D" w:rsidRDefault="001F387D" w:rsidP="00E71F0F">
      <w:pPr>
        <w:spacing w:after="0"/>
        <w:jc w:val="both"/>
      </w:pPr>
    </w:p>
    <w:p w:rsidR="00E71F0F" w:rsidRDefault="00F07560" w:rsidP="00E71F0F">
      <w:pPr>
        <w:spacing w:after="0"/>
        <w:jc w:val="both"/>
      </w:pPr>
      <w:r>
        <w:t xml:space="preserve">в установленном порядке знакомиться с обращениями граждан, в том числе направленными с использованием информационно-коммуникационной сети Интернет, о нарушении их прав, свобод и законных интересов в сфере компетенции Управления, а также с результатами рассмотрения таких обращений; </w:t>
      </w:r>
    </w:p>
    <w:p w:rsidR="001F387D" w:rsidRDefault="001F387D" w:rsidP="00E71F0F">
      <w:pPr>
        <w:spacing w:after="0"/>
        <w:jc w:val="both"/>
      </w:pPr>
    </w:p>
    <w:p w:rsidR="00E71F0F" w:rsidRDefault="00F07560" w:rsidP="00E71F0F">
      <w:pPr>
        <w:spacing w:after="0"/>
        <w:jc w:val="both"/>
      </w:pPr>
      <w:r>
        <w:t xml:space="preserve">принимать участие в порядке, определяемом руководителем Управления в приеме граждан, осуществляемом должностными лицами Управления; </w:t>
      </w:r>
    </w:p>
    <w:p w:rsidR="001F387D" w:rsidRDefault="001F387D" w:rsidP="00E71F0F">
      <w:pPr>
        <w:spacing w:after="0"/>
        <w:jc w:val="both"/>
      </w:pPr>
    </w:p>
    <w:p w:rsidR="00E71F0F" w:rsidRDefault="00F07560" w:rsidP="00E71F0F">
      <w:pPr>
        <w:spacing w:after="0"/>
        <w:jc w:val="both"/>
      </w:pPr>
      <w:r>
        <w:t xml:space="preserve">запрашивать отчетность о реализации рекомендаций Общественного совета, направленных Управлению, а также документы, касающиеся организационно-хозяйственной деятельности Управления; </w:t>
      </w:r>
    </w:p>
    <w:p w:rsidR="001F387D" w:rsidRDefault="001F387D" w:rsidP="00E71F0F">
      <w:pPr>
        <w:spacing w:after="0"/>
        <w:jc w:val="both"/>
      </w:pPr>
    </w:p>
    <w:p w:rsidR="00607620" w:rsidRDefault="00F07560" w:rsidP="00E71F0F">
      <w:pPr>
        <w:spacing w:after="0"/>
        <w:jc w:val="both"/>
      </w:pPr>
      <w:r>
        <w:t xml:space="preserve">свободно выйти из Общественного совета по собственному желанию. </w:t>
      </w:r>
    </w:p>
    <w:p w:rsidR="004623E2" w:rsidRDefault="004623E2" w:rsidP="00E71F0F">
      <w:pPr>
        <w:spacing w:after="0"/>
        <w:jc w:val="both"/>
      </w:pPr>
    </w:p>
    <w:p w:rsidR="00607620" w:rsidRDefault="006D62A5" w:rsidP="00E71F0F">
      <w:pPr>
        <w:jc w:val="both"/>
      </w:pPr>
      <w:r>
        <w:t>4.12</w:t>
      </w:r>
      <w:r w:rsidR="00F07560">
        <w:t>.2. Обладают равными правами при обсуждении вопросов и голосовании.</w:t>
      </w:r>
    </w:p>
    <w:p w:rsidR="00607620" w:rsidRDefault="006D62A5" w:rsidP="00E71F0F">
      <w:pPr>
        <w:jc w:val="both"/>
      </w:pPr>
      <w:r>
        <w:t>4.12</w:t>
      </w:r>
      <w:r w:rsidR="00F07560">
        <w:t xml:space="preserve">.3. Обязаны лично участвовать в заседаниях Общественного совета и не вправе делегировать свои полномочия другим лицам. </w:t>
      </w:r>
    </w:p>
    <w:p w:rsidR="00607620" w:rsidRDefault="00222FAB" w:rsidP="00E71F0F">
      <w:pPr>
        <w:jc w:val="both"/>
      </w:pPr>
      <w:r>
        <w:t>4.13</w:t>
      </w:r>
      <w:r w:rsidR="00F07560">
        <w:t xml:space="preserve">. </w:t>
      </w:r>
      <w:r>
        <w:t xml:space="preserve"> </w:t>
      </w:r>
      <w:r w:rsidR="000009B6">
        <w:t>С</w:t>
      </w:r>
      <w:r w:rsidR="00F07560">
        <w:t xml:space="preserve">екретарь Общественного совета: </w:t>
      </w:r>
    </w:p>
    <w:p w:rsidR="00607620" w:rsidRDefault="00F07560" w:rsidP="00E71F0F">
      <w:pPr>
        <w:jc w:val="both"/>
      </w:pPr>
      <w:r>
        <w:t xml:space="preserve">уведомляет членов Общественного совета о дате, месте и повестке предстоящего заседания, а также об утвержденном плане работы Общественного совета; </w:t>
      </w:r>
    </w:p>
    <w:p w:rsidR="00607620" w:rsidRDefault="00F07560" w:rsidP="00E71F0F">
      <w:pPr>
        <w:jc w:val="both"/>
      </w:pPr>
      <w:r>
        <w:t xml:space="preserve">готовит и согласовывает с председателем Общественного совета проекты документов и иных материалов для обсуждения на заседаниях Общественного совета; </w:t>
      </w:r>
    </w:p>
    <w:p w:rsidR="00607620" w:rsidRDefault="00F07560" w:rsidP="00E71F0F">
      <w:pPr>
        <w:jc w:val="both"/>
      </w:pPr>
      <w:r>
        <w:lastRenderedPageBreak/>
        <w:t>ведет, оформляет</w:t>
      </w:r>
      <w:r w:rsidR="004623E2">
        <w:t>, согласует</w:t>
      </w:r>
      <w:r w:rsidR="00222FAB">
        <w:t xml:space="preserve"> </w:t>
      </w:r>
      <w:r w:rsidR="004623E2">
        <w:t>с председателем Общественного совета</w:t>
      </w:r>
      <w:r>
        <w:t xml:space="preserve"> и рассылает членам Общественного совета протоколы заседаний и иные документы и материалы; </w:t>
      </w:r>
    </w:p>
    <w:p w:rsidR="00607620" w:rsidRDefault="00F07560" w:rsidP="00E71F0F">
      <w:pPr>
        <w:jc w:val="both"/>
      </w:pPr>
      <w:r>
        <w:t xml:space="preserve">хранит документацию Общественного совета и готовит в установленном порядке документы для архивного хранения и уничтожения; </w:t>
      </w:r>
    </w:p>
    <w:p w:rsidR="00607620" w:rsidRDefault="00F07560" w:rsidP="00E71F0F">
      <w:pPr>
        <w:jc w:val="both"/>
      </w:pPr>
      <w:r>
        <w:t xml:space="preserve">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материалов; </w:t>
      </w:r>
    </w:p>
    <w:p w:rsidR="00607620" w:rsidRDefault="00F07560" w:rsidP="00E71F0F">
      <w:pPr>
        <w:jc w:val="both"/>
      </w:pPr>
      <w:r>
        <w:t>готовит и согласовывает с председателем Общественного совета со</w:t>
      </w:r>
      <w:r w:rsidR="008009E4">
        <w:t>став информации о деятельности О</w:t>
      </w:r>
      <w:r>
        <w:t xml:space="preserve">бщественного совета, обязательной для размещения </w:t>
      </w:r>
      <w:r w:rsidR="008009E4">
        <w:t>на официальном сайте Управления.</w:t>
      </w:r>
    </w:p>
    <w:p w:rsidR="00607620" w:rsidRDefault="00A64345" w:rsidP="00E71F0F">
      <w:pPr>
        <w:jc w:val="both"/>
      </w:pPr>
      <w:r>
        <w:t>4.14</w:t>
      </w:r>
      <w:r w:rsidR="00F07560">
        <w:t>. Члены Обществе</w:t>
      </w:r>
      <w:r w:rsidR="008009E4">
        <w:t>нного совета обязаны соблюдать К</w:t>
      </w:r>
      <w:r w:rsidR="00F07560">
        <w:t xml:space="preserve">одекс этики члена Общественного совета, который утверждается Общественным советом. </w:t>
      </w:r>
    </w:p>
    <w:p w:rsidR="00E71F0F" w:rsidRDefault="00F07560" w:rsidP="00E71F0F">
      <w:pPr>
        <w:jc w:val="both"/>
      </w:pPr>
      <w:r>
        <w:t xml:space="preserve">4.15. Общественный совет в целях обобщения практики работы </w:t>
      </w:r>
      <w:r w:rsidR="001679FB">
        <w:t xml:space="preserve"> </w:t>
      </w:r>
      <w:r>
        <w:t xml:space="preserve">направляет в Общественную палату Сахалинской области </w:t>
      </w:r>
      <w:r w:rsidR="001679FB">
        <w:t xml:space="preserve">ежегодный отчет о своей работе не позднее 1 февраля года, следующего за </w:t>
      </w:r>
      <w:proofErr w:type="gramStart"/>
      <w:r w:rsidR="001679FB">
        <w:t>отчетным</w:t>
      </w:r>
      <w:proofErr w:type="gramEnd"/>
      <w:r w:rsidR="001679FB">
        <w:t>.</w:t>
      </w:r>
    </w:p>
    <w:p w:rsidR="001679FB" w:rsidRDefault="001679FB" w:rsidP="00E71F0F">
      <w:pPr>
        <w:jc w:val="center"/>
      </w:pPr>
    </w:p>
    <w:p w:rsidR="00E71F0F" w:rsidRDefault="00F07560" w:rsidP="00E71F0F">
      <w:pPr>
        <w:jc w:val="center"/>
      </w:pPr>
      <w:r>
        <w:t>V. Конфликт интересов</w:t>
      </w:r>
    </w:p>
    <w:p w:rsidR="00E71F0F" w:rsidRDefault="00F07560" w:rsidP="00E71F0F">
      <w:pPr>
        <w:jc w:val="both"/>
      </w:pPr>
      <w:r>
        <w:t xml:space="preserve">5.1. </w:t>
      </w:r>
      <w:proofErr w:type="gramStart"/>
      <w:r>
        <w:t xml:space="preserve">Конфликт интересов -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</w:t>
      </w:r>
      <w:proofErr w:type="spellStart"/>
      <w:r>
        <w:t>референтных</w:t>
      </w:r>
      <w:proofErr w:type="spellEnd"/>
      <w:r>
        <w:t xml:space="preserve"> групп, способное привести к причинению вреда этим законным интересам. </w:t>
      </w:r>
      <w:proofErr w:type="gramEnd"/>
    </w:p>
    <w:p w:rsidR="00E71F0F" w:rsidRDefault="00F07560" w:rsidP="00E71F0F">
      <w:pPr>
        <w:jc w:val="both"/>
      </w:pPr>
      <w:r>
        <w:t xml:space="preserve">5.2. </w:t>
      </w:r>
      <w:proofErr w:type="gramStart"/>
      <w:r>
        <w:t xml:space="preserve"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</w:t>
      </w:r>
      <w:r>
        <w:lastRenderedPageBreak/>
        <w:t>общественных объединений, с которыми член Общественного</w:t>
      </w:r>
      <w:proofErr w:type="gramEnd"/>
      <w:r>
        <w:t xml:space="preserve"> совета </w:t>
      </w:r>
      <w:proofErr w:type="gramStart"/>
      <w:r>
        <w:t>связан</w:t>
      </w:r>
      <w:proofErr w:type="gramEnd"/>
      <w:r>
        <w:t xml:space="preserve"> финансовыми или иными обязательствами. </w:t>
      </w:r>
    </w:p>
    <w:p w:rsidR="00E71F0F" w:rsidRDefault="00F07560" w:rsidP="00E71F0F">
      <w:pPr>
        <w:jc w:val="both"/>
      </w:pPr>
      <w:r>
        <w:t xml:space="preserve">5.3. Члены Общественного совета обязаны ежегодно до 30 апреля информировать председателя Общественного совета и руководителя Управления (в письменной форме) об отсутствии у них конфликта интересов, а новые члены Общественного совета - при их включении в состав Общественного совета. </w:t>
      </w:r>
    </w:p>
    <w:p w:rsidR="00E71F0F" w:rsidRDefault="00F07560" w:rsidP="00E71F0F">
      <w:pPr>
        <w:jc w:val="both"/>
      </w:pPr>
      <w:r>
        <w:t xml:space="preserve">5.4. </w:t>
      </w:r>
      <w:proofErr w:type="gramStart"/>
      <w:r>
        <w:t xml:space="preserve"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 (для председателя Общественного совета – также Общественную палату Сахалинской области). </w:t>
      </w:r>
      <w:proofErr w:type="gramEnd"/>
    </w:p>
    <w:p w:rsidR="00DD4A98" w:rsidRDefault="00F07560" w:rsidP="00E71F0F">
      <w:pPr>
        <w:jc w:val="both"/>
      </w:pPr>
      <w:r>
        <w:t xml:space="preserve">5.5. </w:t>
      </w:r>
      <w:proofErr w:type="gramStart"/>
      <w:r>
        <w:t>Председатель Общественного совета (Общественная палата Сахалинской области), которому (-ой) стало известно о возникновении у члена Общественного совета (председателя Общественного совета)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(председателя Общественного совета), являющегося стороной конфликта интересов.</w:t>
      </w:r>
      <w:proofErr w:type="gramEnd"/>
    </w:p>
    <w:sectPr w:rsidR="00DD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D2B09"/>
    <w:multiLevelType w:val="hybridMultilevel"/>
    <w:tmpl w:val="51A491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07A5C"/>
    <w:multiLevelType w:val="hybridMultilevel"/>
    <w:tmpl w:val="948685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60"/>
    <w:rsid w:val="000009B6"/>
    <w:rsid w:val="00014BB3"/>
    <w:rsid w:val="0005060D"/>
    <w:rsid w:val="0007644B"/>
    <w:rsid w:val="000C0BCF"/>
    <w:rsid w:val="000D601E"/>
    <w:rsid w:val="001129F5"/>
    <w:rsid w:val="001240A7"/>
    <w:rsid w:val="001679FB"/>
    <w:rsid w:val="00177DA6"/>
    <w:rsid w:val="001B17FA"/>
    <w:rsid w:val="001B3EF7"/>
    <w:rsid w:val="001B6DF7"/>
    <w:rsid w:val="001C1719"/>
    <w:rsid w:val="001C3DCD"/>
    <w:rsid w:val="001F387D"/>
    <w:rsid w:val="001F5E1E"/>
    <w:rsid w:val="00203F22"/>
    <w:rsid w:val="00222FAB"/>
    <w:rsid w:val="00227E10"/>
    <w:rsid w:val="00232931"/>
    <w:rsid w:val="0025385D"/>
    <w:rsid w:val="00275DD5"/>
    <w:rsid w:val="0029521F"/>
    <w:rsid w:val="002B6321"/>
    <w:rsid w:val="002B686D"/>
    <w:rsid w:val="002E001C"/>
    <w:rsid w:val="003624D6"/>
    <w:rsid w:val="003856B4"/>
    <w:rsid w:val="003919D0"/>
    <w:rsid w:val="00392F0F"/>
    <w:rsid w:val="003B18AD"/>
    <w:rsid w:val="00415BA7"/>
    <w:rsid w:val="00416137"/>
    <w:rsid w:val="004623E2"/>
    <w:rsid w:val="004A67BE"/>
    <w:rsid w:val="004B1CAD"/>
    <w:rsid w:val="004E188D"/>
    <w:rsid w:val="004E6900"/>
    <w:rsid w:val="00507BA6"/>
    <w:rsid w:val="00541B20"/>
    <w:rsid w:val="0055577B"/>
    <w:rsid w:val="005835C1"/>
    <w:rsid w:val="00591555"/>
    <w:rsid w:val="005E4F04"/>
    <w:rsid w:val="00603CE1"/>
    <w:rsid w:val="00607620"/>
    <w:rsid w:val="0062179A"/>
    <w:rsid w:val="00655606"/>
    <w:rsid w:val="006939CA"/>
    <w:rsid w:val="006A61D0"/>
    <w:rsid w:val="006C736F"/>
    <w:rsid w:val="006D4A3C"/>
    <w:rsid w:val="006D62A5"/>
    <w:rsid w:val="006E0F04"/>
    <w:rsid w:val="006F16EA"/>
    <w:rsid w:val="006F62DB"/>
    <w:rsid w:val="007532AF"/>
    <w:rsid w:val="00763098"/>
    <w:rsid w:val="007944B8"/>
    <w:rsid w:val="00795DD3"/>
    <w:rsid w:val="007C0CF0"/>
    <w:rsid w:val="007C30A7"/>
    <w:rsid w:val="007F7A56"/>
    <w:rsid w:val="008009E4"/>
    <w:rsid w:val="00803B28"/>
    <w:rsid w:val="00820403"/>
    <w:rsid w:val="0082644A"/>
    <w:rsid w:val="00827EE7"/>
    <w:rsid w:val="00832533"/>
    <w:rsid w:val="00840CE1"/>
    <w:rsid w:val="00850C7B"/>
    <w:rsid w:val="00871923"/>
    <w:rsid w:val="00887C6B"/>
    <w:rsid w:val="008B2919"/>
    <w:rsid w:val="008E1271"/>
    <w:rsid w:val="008F117F"/>
    <w:rsid w:val="009173BC"/>
    <w:rsid w:val="00920EC1"/>
    <w:rsid w:val="009308B0"/>
    <w:rsid w:val="009508F6"/>
    <w:rsid w:val="00956E5E"/>
    <w:rsid w:val="00961F42"/>
    <w:rsid w:val="00974BC0"/>
    <w:rsid w:val="00985B05"/>
    <w:rsid w:val="009D0979"/>
    <w:rsid w:val="00A10676"/>
    <w:rsid w:val="00A339D1"/>
    <w:rsid w:val="00A47BD2"/>
    <w:rsid w:val="00A52F5F"/>
    <w:rsid w:val="00A60BEB"/>
    <w:rsid w:val="00A64345"/>
    <w:rsid w:val="00A729F6"/>
    <w:rsid w:val="00A81E63"/>
    <w:rsid w:val="00A922D3"/>
    <w:rsid w:val="00AA27C6"/>
    <w:rsid w:val="00AE4142"/>
    <w:rsid w:val="00AF6C69"/>
    <w:rsid w:val="00AF7781"/>
    <w:rsid w:val="00B81B5C"/>
    <w:rsid w:val="00B8485A"/>
    <w:rsid w:val="00BA04CD"/>
    <w:rsid w:val="00C01BC5"/>
    <w:rsid w:val="00C210C3"/>
    <w:rsid w:val="00C968E1"/>
    <w:rsid w:val="00CE7C0D"/>
    <w:rsid w:val="00CF3228"/>
    <w:rsid w:val="00D455A0"/>
    <w:rsid w:val="00D47F98"/>
    <w:rsid w:val="00D70710"/>
    <w:rsid w:val="00D74242"/>
    <w:rsid w:val="00D83ECA"/>
    <w:rsid w:val="00D935B6"/>
    <w:rsid w:val="00DB0DDA"/>
    <w:rsid w:val="00DD4A98"/>
    <w:rsid w:val="00DD4F26"/>
    <w:rsid w:val="00DE2B94"/>
    <w:rsid w:val="00E31716"/>
    <w:rsid w:val="00E337A7"/>
    <w:rsid w:val="00E60FDE"/>
    <w:rsid w:val="00E703AF"/>
    <w:rsid w:val="00E71F0F"/>
    <w:rsid w:val="00E76B9D"/>
    <w:rsid w:val="00E86811"/>
    <w:rsid w:val="00EA32B2"/>
    <w:rsid w:val="00EA5AF2"/>
    <w:rsid w:val="00EE629C"/>
    <w:rsid w:val="00F0461A"/>
    <w:rsid w:val="00F07560"/>
    <w:rsid w:val="00F31890"/>
    <w:rsid w:val="00F562AE"/>
    <w:rsid w:val="00F8254F"/>
    <w:rsid w:val="00FA1648"/>
    <w:rsid w:val="00FC25F0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6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5FA3-8DDE-4194-91F1-AF01CBE4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3796</TotalTime>
  <Pages>14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Гончарук</dc:creator>
  <cp:lastModifiedBy>Носик</cp:lastModifiedBy>
  <cp:revision>29</cp:revision>
  <cp:lastPrinted>2017-09-25T00:43:00Z</cp:lastPrinted>
  <dcterms:created xsi:type="dcterms:W3CDTF">2015-03-18T23:41:00Z</dcterms:created>
  <dcterms:modified xsi:type="dcterms:W3CDTF">2017-09-25T00:45:00Z</dcterms:modified>
</cp:coreProperties>
</file>