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C3" w:rsidRDefault="006B3C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CC3" w:rsidRDefault="006B3CC3">
      <w:pPr>
        <w:pStyle w:val="ConsPlusNormal"/>
        <w:jc w:val="both"/>
      </w:pPr>
    </w:p>
    <w:p w:rsidR="006B3CC3" w:rsidRDefault="006B3CC3">
      <w:pPr>
        <w:pStyle w:val="ConsPlusTitle"/>
        <w:jc w:val="center"/>
      </w:pPr>
      <w:r>
        <w:t>ПРАВИТЕЛЬСТВО РОССИЙСКОЙ ФЕДЕРАЦИИ</w:t>
      </w:r>
    </w:p>
    <w:p w:rsidR="006B3CC3" w:rsidRDefault="006B3CC3">
      <w:pPr>
        <w:pStyle w:val="ConsPlusTitle"/>
        <w:jc w:val="center"/>
      </w:pPr>
    </w:p>
    <w:p w:rsidR="006B3CC3" w:rsidRDefault="006B3CC3">
      <w:pPr>
        <w:pStyle w:val="ConsPlusTitle"/>
        <w:jc w:val="center"/>
      </w:pPr>
      <w:r>
        <w:t>ПОСТАНОВЛЕНИЕ</w:t>
      </w:r>
    </w:p>
    <w:p w:rsidR="006B3CC3" w:rsidRDefault="006B3CC3">
      <w:pPr>
        <w:pStyle w:val="ConsPlusTitle"/>
        <w:jc w:val="center"/>
      </w:pPr>
      <w:r>
        <w:t>от 25 августа 2008 г. N 643</w:t>
      </w:r>
    </w:p>
    <w:p w:rsidR="006B3CC3" w:rsidRDefault="006B3CC3">
      <w:pPr>
        <w:pStyle w:val="ConsPlusTitle"/>
        <w:jc w:val="center"/>
      </w:pPr>
    </w:p>
    <w:p w:rsidR="006B3CC3" w:rsidRDefault="006B3CC3">
      <w:pPr>
        <w:pStyle w:val="ConsPlusTitle"/>
        <w:jc w:val="center"/>
      </w:pPr>
      <w:r>
        <w:t>О ПОДГОТОВКЕ И ЗАКЛЮЧЕНИИ ДОГОВОРА</w:t>
      </w:r>
    </w:p>
    <w:p w:rsidR="006B3CC3" w:rsidRDefault="006B3CC3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6B3CC3" w:rsidRDefault="006B3CC3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6B3CC3" w:rsidRDefault="006B3CC3">
      <w:pPr>
        <w:pStyle w:val="ConsPlusNormal"/>
        <w:jc w:val="center"/>
      </w:pPr>
      <w:r>
        <w:t>Список изменяющих документов</w:t>
      </w:r>
    </w:p>
    <w:p w:rsidR="006B3CC3" w:rsidRDefault="006B3CC3">
      <w:pPr>
        <w:pStyle w:val="ConsPlusNormal"/>
        <w:jc w:val="center"/>
      </w:pPr>
      <w:proofErr w:type="gramStart"/>
      <w:r>
        <w:t xml:space="preserve">(в ред. Постановлений Правительства РФ от 11.11.2009 </w:t>
      </w:r>
      <w:hyperlink r:id="rId5" w:history="1">
        <w:r>
          <w:rPr>
            <w:color w:val="0000FF"/>
          </w:rPr>
          <w:t>N 919</w:t>
        </w:r>
      </w:hyperlink>
      <w:r>
        <w:t>,</w:t>
      </w:r>
      <w:proofErr w:type="gramEnd"/>
    </w:p>
    <w:p w:rsidR="006B3CC3" w:rsidRDefault="006B3CC3">
      <w:pPr>
        <w:pStyle w:val="ConsPlusNormal"/>
        <w:jc w:val="center"/>
      </w:pPr>
      <w:r>
        <w:t xml:space="preserve">от 03.08.2012 </w:t>
      </w:r>
      <w:hyperlink r:id="rId6" w:history="1">
        <w:r>
          <w:rPr>
            <w:color w:val="0000FF"/>
          </w:rPr>
          <w:t>N 796</w:t>
        </w:r>
      </w:hyperlink>
      <w:r>
        <w:t xml:space="preserve">, от 29.08.2015 </w:t>
      </w:r>
      <w:hyperlink r:id="rId7" w:history="1">
        <w:r>
          <w:rPr>
            <w:color w:val="0000FF"/>
          </w:rPr>
          <w:t>N 909</w:t>
        </w:r>
      </w:hyperlink>
      <w:r>
        <w:t>,</w:t>
      </w:r>
    </w:p>
    <w:p w:rsidR="006B3CC3" w:rsidRDefault="006B3CC3">
      <w:pPr>
        <w:pStyle w:val="ConsPlusNormal"/>
        <w:jc w:val="center"/>
      </w:pPr>
      <w:r>
        <w:t xml:space="preserve">от 28.09.2015 </w:t>
      </w:r>
      <w:hyperlink r:id="rId8" w:history="1">
        <w:r>
          <w:rPr>
            <w:color w:val="0000FF"/>
          </w:rPr>
          <w:t>N 1024</w:t>
        </w:r>
      </w:hyperlink>
      <w:r>
        <w:t>)</w:t>
      </w:r>
    </w:p>
    <w:p w:rsidR="006B3CC3" w:rsidRDefault="006B3CC3">
      <w:pPr>
        <w:pStyle w:val="ConsPlusNormal"/>
        <w:jc w:val="center"/>
      </w:pPr>
    </w:p>
    <w:p w:rsidR="006B3CC3" w:rsidRDefault="006B3CC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33.4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6B3CC3" w:rsidRDefault="006B3CC3">
      <w:pPr>
        <w:pStyle w:val="ConsPlusNormal"/>
        <w:ind w:firstLine="540"/>
        <w:jc w:val="both"/>
      </w:pPr>
      <w:r>
        <w:t>Утвердить прилагаемые:</w:t>
      </w:r>
    </w:p>
    <w:p w:rsidR="006B3CC3" w:rsidRDefault="006B3CC3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пользования водными биологическими ресурсами, общий допустимый улов которых не устанавливается;</w:t>
      </w:r>
    </w:p>
    <w:p w:rsidR="006B3CC3" w:rsidRDefault="006B3CC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hyperlink w:anchor="P116" w:history="1">
        <w:r>
          <w:rPr>
            <w:color w:val="0000FF"/>
          </w:rPr>
          <w:t>форму</w:t>
        </w:r>
      </w:hyperlink>
      <w:r>
        <w:t xml:space="preserve"> примерного договора пользования водными биологическими ресурсами, общий допустимый улов которых не устанавливается.</w:t>
      </w:r>
    </w:p>
    <w:p w:rsidR="006B3CC3" w:rsidRDefault="006B3CC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right"/>
      </w:pPr>
      <w:r>
        <w:t>Председатель Правительства</w:t>
      </w:r>
    </w:p>
    <w:p w:rsidR="006B3CC3" w:rsidRDefault="006B3CC3">
      <w:pPr>
        <w:pStyle w:val="ConsPlusNormal"/>
        <w:jc w:val="right"/>
      </w:pPr>
      <w:r>
        <w:t>Российской Федерации</w:t>
      </w:r>
    </w:p>
    <w:p w:rsidR="006B3CC3" w:rsidRDefault="006B3CC3">
      <w:pPr>
        <w:pStyle w:val="ConsPlusNormal"/>
        <w:jc w:val="right"/>
      </w:pPr>
      <w:r>
        <w:t>В.ПУТИН</w:t>
      </w:r>
    </w:p>
    <w:p w:rsidR="006B3CC3" w:rsidRDefault="006B3CC3">
      <w:pPr>
        <w:pStyle w:val="ConsPlusNormal"/>
        <w:jc w:val="right"/>
      </w:pPr>
    </w:p>
    <w:p w:rsidR="006B3CC3" w:rsidRDefault="006B3CC3">
      <w:pPr>
        <w:pStyle w:val="ConsPlusNormal"/>
        <w:jc w:val="right"/>
      </w:pPr>
    </w:p>
    <w:p w:rsidR="006B3CC3" w:rsidRDefault="006B3CC3">
      <w:pPr>
        <w:pStyle w:val="ConsPlusNormal"/>
        <w:jc w:val="right"/>
      </w:pPr>
    </w:p>
    <w:p w:rsidR="006B3CC3" w:rsidRDefault="006B3CC3">
      <w:pPr>
        <w:pStyle w:val="ConsPlusNormal"/>
        <w:jc w:val="right"/>
      </w:pPr>
    </w:p>
    <w:p w:rsidR="006B3CC3" w:rsidRDefault="006B3CC3">
      <w:pPr>
        <w:pStyle w:val="ConsPlusNormal"/>
        <w:jc w:val="right"/>
      </w:pPr>
    </w:p>
    <w:p w:rsidR="006B3CC3" w:rsidRDefault="006B3CC3">
      <w:pPr>
        <w:pStyle w:val="ConsPlusNormal"/>
        <w:jc w:val="right"/>
      </w:pPr>
      <w:r>
        <w:t>Утверждены</w:t>
      </w:r>
    </w:p>
    <w:p w:rsidR="006B3CC3" w:rsidRDefault="006B3CC3">
      <w:pPr>
        <w:pStyle w:val="ConsPlusNormal"/>
        <w:jc w:val="right"/>
      </w:pPr>
      <w:r>
        <w:t>Постановлением Правительства</w:t>
      </w:r>
    </w:p>
    <w:p w:rsidR="006B3CC3" w:rsidRDefault="006B3CC3">
      <w:pPr>
        <w:pStyle w:val="ConsPlusNormal"/>
        <w:jc w:val="right"/>
      </w:pPr>
      <w:r>
        <w:t>Российской Федерации</w:t>
      </w:r>
    </w:p>
    <w:p w:rsidR="006B3CC3" w:rsidRDefault="006B3CC3">
      <w:pPr>
        <w:pStyle w:val="ConsPlusNormal"/>
        <w:jc w:val="right"/>
      </w:pPr>
      <w:r>
        <w:t>от 25 августа 2008 г. N 643</w:t>
      </w:r>
    </w:p>
    <w:p w:rsidR="006B3CC3" w:rsidRDefault="006B3CC3">
      <w:pPr>
        <w:pStyle w:val="ConsPlusNormal"/>
        <w:jc w:val="right"/>
      </w:pPr>
    </w:p>
    <w:p w:rsidR="006B3CC3" w:rsidRDefault="006B3CC3">
      <w:pPr>
        <w:pStyle w:val="ConsPlusTitle"/>
        <w:jc w:val="center"/>
      </w:pPr>
      <w:bookmarkStart w:id="0" w:name="P34"/>
      <w:bookmarkEnd w:id="0"/>
      <w:r>
        <w:t>ПРАВИЛА</w:t>
      </w:r>
    </w:p>
    <w:p w:rsidR="006B3CC3" w:rsidRDefault="006B3CC3">
      <w:pPr>
        <w:pStyle w:val="ConsPlusTitle"/>
        <w:jc w:val="center"/>
      </w:pPr>
      <w:r>
        <w:t>ПОДГОТОВКИ И ЗАКЛЮЧЕНИЯ ДОГОВОРА</w:t>
      </w:r>
    </w:p>
    <w:p w:rsidR="006B3CC3" w:rsidRDefault="006B3CC3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6B3CC3" w:rsidRDefault="006B3CC3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6B3CC3" w:rsidRDefault="006B3CC3">
      <w:pPr>
        <w:pStyle w:val="ConsPlusNormal"/>
        <w:jc w:val="center"/>
      </w:pPr>
      <w:r>
        <w:t>Список изменяющих документов</w:t>
      </w:r>
    </w:p>
    <w:p w:rsidR="006B3CC3" w:rsidRDefault="006B3CC3">
      <w:pPr>
        <w:pStyle w:val="ConsPlusNormal"/>
        <w:jc w:val="center"/>
      </w:pPr>
      <w:proofErr w:type="gramStart"/>
      <w:r>
        <w:t xml:space="preserve">(в ред. Постановлений Правительства РФ от 11.11.2009 </w:t>
      </w:r>
      <w:hyperlink r:id="rId12" w:history="1">
        <w:r>
          <w:rPr>
            <w:color w:val="0000FF"/>
          </w:rPr>
          <w:t>N 919</w:t>
        </w:r>
      </w:hyperlink>
      <w:r>
        <w:t>,</w:t>
      </w:r>
      <w:proofErr w:type="gramEnd"/>
    </w:p>
    <w:p w:rsidR="006B3CC3" w:rsidRDefault="006B3CC3">
      <w:pPr>
        <w:pStyle w:val="ConsPlusNormal"/>
        <w:jc w:val="center"/>
      </w:pPr>
      <w:r>
        <w:t xml:space="preserve">от 03.08.2012 </w:t>
      </w:r>
      <w:hyperlink r:id="rId13" w:history="1">
        <w:r>
          <w:rPr>
            <w:color w:val="0000FF"/>
          </w:rPr>
          <w:t>N 796</w:t>
        </w:r>
      </w:hyperlink>
      <w:r>
        <w:t xml:space="preserve">, от 29.08.2015 </w:t>
      </w:r>
      <w:hyperlink r:id="rId14" w:history="1">
        <w:r>
          <w:rPr>
            <w:color w:val="0000FF"/>
          </w:rPr>
          <w:t>N 909</w:t>
        </w:r>
      </w:hyperlink>
      <w:r>
        <w:t>,</w:t>
      </w:r>
    </w:p>
    <w:p w:rsidR="006B3CC3" w:rsidRDefault="006B3CC3">
      <w:pPr>
        <w:pStyle w:val="ConsPlusNormal"/>
        <w:jc w:val="center"/>
      </w:pPr>
      <w:r>
        <w:t xml:space="preserve">от 28.09.2015 </w:t>
      </w:r>
      <w:hyperlink r:id="rId15" w:history="1">
        <w:r>
          <w:rPr>
            <w:color w:val="0000FF"/>
          </w:rPr>
          <w:t>N 1024</w:t>
        </w:r>
      </w:hyperlink>
      <w:r>
        <w:t>)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  <w:r>
        <w:t>1. Настоящие Правила устанавливают порядок подготовки и заключения договора пользования водными биологическими ресурсами, общий допустимый улов которых не устанавливается (далее соответственно - договор, водные биоресурсы).</w:t>
      </w:r>
    </w:p>
    <w:p w:rsidR="006B3CC3" w:rsidRDefault="006B3C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r>
        <w:t xml:space="preserve">Настоящие Правила не применяются в отношении анадромных видов рыб, регулирование добычи (вылова) которых осуществляется в соответствии со </w:t>
      </w:r>
      <w:hyperlink r:id="rId17" w:history="1">
        <w:r>
          <w:rPr>
            <w:color w:val="0000FF"/>
          </w:rPr>
          <w:t>статьей 29.1</w:t>
        </w:r>
      </w:hyperlink>
      <w:r>
        <w:t xml:space="preserve"> Федерального закона "О </w:t>
      </w:r>
      <w:r>
        <w:lastRenderedPageBreak/>
        <w:t>рыболовстве и сохранении водных биологических ресурсов".</w:t>
      </w:r>
    </w:p>
    <w:p w:rsidR="006B3CC3" w:rsidRDefault="006B3C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11.11.2009 N 919)</w:t>
      </w:r>
    </w:p>
    <w:p w:rsidR="006B3CC3" w:rsidRDefault="006B3CC3">
      <w:pPr>
        <w:pStyle w:val="ConsPlusNormal"/>
        <w:ind w:firstLine="540"/>
        <w:jc w:val="both"/>
      </w:pPr>
      <w:bookmarkStart w:id="1" w:name="P47"/>
      <w:bookmarkEnd w:id="1"/>
      <w:r>
        <w:t>2. Федеральное агентство по рыболовству в 10-дневный срок после утверждения общих допустимых уловов водных биоресурсов публикует на своем официальном сайте в сети Интернет объявление о подготовке и заключении договоров, а также информирует об этом органы исполнительной власти субъектов Российской Федерации. Указанное объявление содержит следующую информацию:</w:t>
      </w:r>
    </w:p>
    <w:p w:rsidR="006B3CC3" w:rsidRDefault="006B3CC3">
      <w:pPr>
        <w:pStyle w:val="ConsPlusNormal"/>
        <w:ind w:firstLine="540"/>
        <w:jc w:val="both"/>
      </w:pPr>
      <w:r>
        <w:t>а) срок приема документов для заключения договора;</w:t>
      </w:r>
    </w:p>
    <w:p w:rsidR="006B3CC3" w:rsidRDefault="006B3CC3">
      <w:pPr>
        <w:pStyle w:val="ConsPlusNormal"/>
        <w:ind w:firstLine="540"/>
        <w:jc w:val="both"/>
      </w:pPr>
      <w:bookmarkStart w:id="2" w:name="P49"/>
      <w:bookmarkEnd w:id="2"/>
      <w:r>
        <w:t>б) перечень видов водных биоресурсов;</w:t>
      </w:r>
    </w:p>
    <w:p w:rsidR="006B3CC3" w:rsidRDefault="006B3CC3">
      <w:pPr>
        <w:pStyle w:val="ConsPlusNormal"/>
        <w:ind w:firstLine="540"/>
        <w:jc w:val="both"/>
      </w:pPr>
      <w:r>
        <w:t>в) районы и сроки добычи (вылова) водных биоресурсов.</w:t>
      </w:r>
    </w:p>
    <w:p w:rsidR="006B3CC3" w:rsidRDefault="006B3CC3">
      <w:pPr>
        <w:pStyle w:val="ConsPlusNormal"/>
        <w:ind w:firstLine="540"/>
        <w:jc w:val="both"/>
      </w:pPr>
      <w:bookmarkStart w:id="3" w:name="P51"/>
      <w:bookmarkEnd w:id="3"/>
      <w:r>
        <w:t xml:space="preserve">3. После публикации объявления,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настоящих Правил, подготовку и заключение договора осуществляют:</w:t>
      </w:r>
    </w:p>
    <w:p w:rsidR="006B3CC3" w:rsidRDefault="006B3CC3">
      <w:pPr>
        <w:pStyle w:val="ConsPlusNormal"/>
        <w:ind w:firstLine="540"/>
        <w:jc w:val="both"/>
      </w:pPr>
      <w:r>
        <w:t>органы исполнительной власти субъектов Российской Федерации -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6B3CC3" w:rsidRDefault="006B3CC3">
      <w:pPr>
        <w:pStyle w:val="ConsPlusNormal"/>
        <w:ind w:firstLine="540"/>
        <w:jc w:val="both"/>
      </w:pPr>
      <w:proofErr w:type="gramStart"/>
      <w:r>
        <w:t>Федеральное агентство по рыболовству - в отношении водных биоресурсов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Азовского и Каспийского морей, районов действия международных договоров Российской Федерации в области рыболовства и сохранения водных биоресурсов, а также в отношении катадромных и трансграничных видов рыб.</w:t>
      </w:r>
      <w:proofErr w:type="gramEnd"/>
    </w:p>
    <w:p w:rsidR="006B3CC3" w:rsidRDefault="006B3CC3">
      <w:pPr>
        <w:pStyle w:val="ConsPlusNormal"/>
        <w:ind w:firstLine="540"/>
        <w:jc w:val="both"/>
      </w:pPr>
      <w:bookmarkStart w:id="4" w:name="P54"/>
      <w:bookmarkEnd w:id="4"/>
      <w:r>
        <w:t xml:space="preserve">4. </w:t>
      </w:r>
      <w:proofErr w:type="gramStart"/>
      <w:r>
        <w:t xml:space="preserve">Заявление о заключении договора представляется в срок, установленный в объявлении о подготовке и заключении договоров, юридическим лицом или индивидуальным предпринимателем, зарегистрированными 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(далее - заявитель), в соответствующий орган,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в письменной форме непосредственно или почтовым отправлением либо в</w:t>
      </w:r>
      <w:proofErr w:type="gramEnd"/>
      <w:r>
        <w:t xml:space="preserve">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</w:t>
      </w:r>
      <w:proofErr w:type="gramStart"/>
      <w:r>
        <w:t>."</w:t>
      </w:r>
      <w:proofErr w:type="gramEnd"/>
      <w:r>
        <w:t>.</w:t>
      </w:r>
    </w:p>
    <w:p w:rsidR="006B3CC3" w:rsidRDefault="006B3CC3">
      <w:pPr>
        <w:pStyle w:val="ConsPlusNormal"/>
        <w:ind w:firstLine="540"/>
        <w:jc w:val="both"/>
      </w:pPr>
      <w:proofErr w:type="gramStart"/>
      <w:r>
        <w:t xml:space="preserve">Указанные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 юридические лица не должны находиться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6B3CC3" w:rsidRDefault="006B3CC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B3CC3" w:rsidRDefault="006B3CC3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Форма</w:t>
        </w:r>
      </w:hyperlink>
      <w:r>
        <w:t xml:space="preserve"> заявления утверждается Министерством сельского хозяйства Российской Федерации.</w:t>
      </w:r>
    </w:p>
    <w:p w:rsidR="006B3CC3" w:rsidRDefault="006B3CC3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r>
        <w:t>4(1). В заявлении указываются следующие сведения:</w:t>
      </w:r>
    </w:p>
    <w:p w:rsidR="006B3CC3" w:rsidRDefault="006B3CC3">
      <w:pPr>
        <w:pStyle w:val="ConsPlusNormal"/>
        <w:ind w:firstLine="540"/>
        <w:jc w:val="both"/>
      </w:pPr>
      <w:r>
        <w:t>а) полное и сокращенное наименования, место нахождения, банковские реквизиты, идентификационный номер налогоплательщика, основной государственный регистрационный номер, контактный телефон - для юридического лица;</w:t>
      </w:r>
    </w:p>
    <w:p w:rsidR="006B3CC3" w:rsidRDefault="006B3CC3">
      <w:pPr>
        <w:pStyle w:val="ConsPlusNormal"/>
        <w:ind w:firstLine="540"/>
        <w:jc w:val="both"/>
      </w:pPr>
      <w: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предпринимателя;</w:t>
      </w:r>
    </w:p>
    <w:p w:rsidR="006B3CC3" w:rsidRDefault="006B3CC3">
      <w:pPr>
        <w:pStyle w:val="ConsPlusNormal"/>
        <w:ind w:firstLine="540"/>
        <w:jc w:val="both"/>
      </w:pPr>
      <w:r>
        <w:t>в) вид водных биоресурсов, вид рыболовства, объем, район и сроки добычи (вылова) такого вида водных биоресурсов;</w:t>
      </w:r>
    </w:p>
    <w:p w:rsidR="006B3CC3" w:rsidRDefault="006B3CC3">
      <w:pPr>
        <w:pStyle w:val="ConsPlusNormal"/>
        <w:ind w:firstLine="540"/>
        <w:jc w:val="both"/>
      </w:pPr>
      <w:r>
        <w:t>г) типы судов, орудия и способы добычи (вылова) водных биоресурсов;</w:t>
      </w:r>
    </w:p>
    <w:p w:rsidR="006B3CC3" w:rsidRDefault="006B3CC3">
      <w:pPr>
        <w:pStyle w:val="ConsPlusNormal"/>
        <w:ind w:firstLine="540"/>
        <w:jc w:val="both"/>
      </w:pPr>
      <w:r>
        <w:t>д) сведения о нахождении или ненахождении заявителя под контролем иностранного инвестора - для юридического лица;</w:t>
      </w:r>
    </w:p>
    <w:p w:rsidR="006B3CC3" w:rsidRDefault="006B3CC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B3CC3" w:rsidRDefault="006B3CC3">
      <w:pPr>
        <w:pStyle w:val="ConsPlusNormal"/>
        <w:ind w:firstLine="540"/>
        <w:jc w:val="both"/>
      </w:pPr>
      <w:proofErr w:type="gramStart"/>
      <w:r>
        <w:t xml:space="preserve">е) сведения о решении Федеральной антимонопольной службы, оформленном на </w:t>
      </w:r>
      <w:r>
        <w:lastRenderedPageBreak/>
        <w:t xml:space="preserve">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  <w:proofErr w:type="gramEnd"/>
    </w:p>
    <w:p w:rsidR="006B3CC3" w:rsidRDefault="006B3CC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B3CC3" w:rsidRDefault="006B3CC3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bookmarkStart w:id="5" w:name="P69"/>
      <w:bookmarkEnd w:id="5"/>
      <w:r>
        <w:t>5. К заявлению прилагаются:</w:t>
      </w:r>
    </w:p>
    <w:p w:rsidR="006B3CC3" w:rsidRDefault="006B3CC3">
      <w:pPr>
        <w:pStyle w:val="ConsPlusNormal"/>
        <w:ind w:firstLine="540"/>
        <w:jc w:val="both"/>
      </w:pPr>
      <w:r>
        <w:t xml:space="preserve">а)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6B3CC3" w:rsidRDefault="006B3CC3">
      <w:pPr>
        <w:pStyle w:val="ConsPlusNormal"/>
        <w:ind w:firstLine="540"/>
        <w:jc w:val="both"/>
      </w:pPr>
      <w:r>
        <w:t xml:space="preserve">б)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6B3CC3" w:rsidRDefault="006B3CC3">
      <w:pPr>
        <w:pStyle w:val="ConsPlusNormal"/>
        <w:ind w:firstLine="540"/>
        <w:jc w:val="both"/>
      </w:pPr>
      <w:r>
        <w:t xml:space="preserve">в) утратил силу. - </w:t>
      </w:r>
      <w:hyperlink r:id="rId3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6B3CC3" w:rsidRDefault="006B3CC3">
      <w:pPr>
        <w:pStyle w:val="ConsPlusNormal"/>
        <w:ind w:firstLine="540"/>
        <w:jc w:val="both"/>
      </w:pPr>
      <w:proofErr w:type="gramStart"/>
      <w:r>
        <w:t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6B3CC3" w:rsidRDefault="006B3CC3">
      <w:pPr>
        <w:pStyle w:val="ConsPlusNormal"/>
        <w:ind w:firstLine="540"/>
        <w:jc w:val="both"/>
      </w:pPr>
      <w: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6B3CC3" w:rsidRDefault="006B3CC3">
      <w:pPr>
        <w:pStyle w:val="ConsPlusNormal"/>
        <w:ind w:firstLine="540"/>
        <w:jc w:val="both"/>
      </w:pPr>
      <w:r>
        <w:t>договор аренды - для арендованных судов;</w:t>
      </w:r>
    </w:p>
    <w:p w:rsidR="006B3CC3" w:rsidRDefault="006B3CC3">
      <w:pPr>
        <w:pStyle w:val="ConsPlusNormal"/>
        <w:ind w:firstLine="540"/>
        <w:jc w:val="both"/>
      </w:pPr>
      <w:r>
        <w:t xml:space="preserve">д) утратил силу. - </w:t>
      </w: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6B3CC3" w:rsidRDefault="006B3CC3">
      <w:pPr>
        <w:pStyle w:val="ConsPlusNormal"/>
        <w:ind w:firstLine="540"/>
        <w:jc w:val="both"/>
      </w:pPr>
      <w:proofErr w:type="gramStart"/>
      <w:r>
        <w:t>е)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6B3CC3" w:rsidRDefault="006B3CC3">
      <w:pPr>
        <w:pStyle w:val="ConsPlusNormal"/>
        <w:ind w:firstLine="540"/>
        <w:jc w:val="both"/>
      </w:pPr>
      <w:bookmarkStart w:id="6" w:name="P78"/>
      <w:bookmarkEnd w:id="6"/>
      <w:r>
        <w:t>5(1). Уполномоченный орган в течение 1 рабочего дня со дня представления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</w:p>
    <w:p w:rsidR="006B3CC3" w:rsidRDefault="006B3CC3">
      <w:pPr>
        <w:pStyle w:val="ConsPlusNormal"/>
        <w:ind w:firstLine="540"/>
        <w:jc w:val="both"/>
      </w:pPr>
      <w:bookmarkStart w:id="7" w:name="P79"/>
      <w:bookmarkEnd w:id="7"/>
      <w:r>
        <w:t>а) сведения из Единого государственного реестра юридических лиц (Единого государственного реестра индивидуальных предпринимателей) - в Федеральной налоговой службе;</w:t>
      </w:r>
    </w:p>
    <w:p w:rsidR="006B3CC3" w:rsidRDefault="006B3CC3">
      <w:pPr>
        <w:pStyle w:val="ConsPlusNormal"/>
        <w:ind w:firstLine="540"/>
        <w:jc w:val="both"/>
      </w:pPr>
      <w:bookmarkStart w:id="8" w:name="P80"/>
      <w:bookmarkEnd w:id="8"/>
      <w:r>
        <w:t xml:space="preserve">б) сведения о </w:t>
      </w:r>
      <w:proofErr w:type="gramStart"/>
      <w:r>
        <w:t>договоре</w:t>
      </w:r>
      <w:proofErr w:type="gramEnd"/>
      <w:r>
        <w:t xml:space="preserve"> о предоставлении рыбопромыслового участка - в Федеральном агентстве по рыболовству (в случае если уполномоченным органом является орган исполнительной власти субъекта Российской Федерации);</w:t>
      </w:r>
    </w:p>
    <w:p w:rsidR="006B3CC3" w:rsidRDefault="006B3CC3">
      <w:pPr>
        <w:pStyle w:val="ConsPlusNormal"/>
        <w:ind w:firstLine="540"/>
        <w:jc w:val="both"/>
      </w:pPr>
      <w:bookmarkStart w:id="9" w:name="P81"/>
      <w:bookmarkEnd w:id="9"/>
      <w:proofErr w:type="gramStart"/>
      <w:r>
        <w:t xml:space="preserve">в)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государства"), - в</w:t>
      </w:r>
      <w:proofErr w:type="gramEnd"/>
      <w:r>
        <w:t xml:space="preserve"> Федеральной антимонопольной службе.</w:t>
      </w:r>
    </w:p>
    <w:p w:rsidR="006B3CC3" w:rsidRDefault="006B3CC3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B3CC3" w:rsidRDefault="006B3CC3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r>
        <w:t xml:space="preserve">5(2). Федеральная налоговая служба представляет в течение 1 рабочего дня со дня получения запроса в уполномоченный орган сведения, указанные в </w:t>
      </w:r>
      <w:hyperlink w:anchor="P79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6B3CC3" w:rsidRDefault="006B3C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r>
        <w:t xml:space="preserve">5(3). Федеральное агентство по рыболовству представляет в течение 1 рабочего дня со дня получения запроса в соответствующий орган исполнительной власти субъекта Российской Федерации сведения, указанные в </w:t>
      </w:r>
      <w:hyperlink w:anchor="P80" w:history="1">
        <w:r>
          <w:rPr>
            <w:color w:val="0000FF"/>
          </w:rPr>
          <w:t>подпункте "б"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6B3CC3" w:rsidRDefault="006B3CC3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5(3)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r>
        <w:t xml:space="preserve">5(3-1). </w:t>
      </w:r>
      <w:proofErr w:type="gramStart"/>
      <w:r>
        <w:t xml:space="preserve">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службы, указанного в </w:t>
      </w:r>
      <w:hyperlink w:anchor="P81" w:history="1">
        <w:r>
          <w:rPr>
            <w:color w:val="0000FF"/>
          </w:rPr>
          <w:t>подпункте "в" пункта 5(1)</w:t>
        </w:r>
      </w:hyperlink>
      <w:r>
        <w:t xml:space="preserve"> настоящих Правил, в форме, в которой поступил запрос.</w:t>
      </w:r>
      <w:proofErr w:type="gramEnd"/>
    </w:p>
    <w:p w:rsidR="006B3CC3" w:rsidRDefault="006B3C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5(3-1)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6B3CC3" w:rsidRDefault="006B3CC3">
      <w:pPr>
        <w:pStyle w:val="ConsPlusNormal"/>
        <w:ind w:firstLine="540"/>
        <w:jc w:val="both"/>
      </w:pPr>
      <w:r>
        <w:t xml:space="preserve">5(4). Заявитель вправе по собственной инициативе представить в уполномоченный орган документы, подтверждающие сведения, указанные в </w:t>
      </w:r>
      <w:hyperlink w:anchor="P78" w:history="1">
        <w:r>
          <w:rPr>
            <w:color w:val="0000FF"/>
          </w:rPr>
          <w:t>пункте 5(1)</w:t>
        </w:r>
      </w:hyperlink>
      <w:r>
        <w:t xml:space="preserve"> настоящих Правил. </w:t>
      </w:r>
      <w:proofErr w:type="gramStart"/>
      <w:r>
        <w:t xml:space="preserve">При этом документы, подтверждающие сведения, указанные в </w:t>
      </w:r>
      <w:hyperlink w:anchor="P79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либо копии указанных документов, заверенные в установленном законодательством Российской Федерации порядке, должны быть получены не ранее чем за 6 месяцев до дня представления заявления и прилагаемых к нему документов.</w:t>
      </w:r>
      <w:proofErr w:type="gramEnd"/>
    </w:p>
    <w:p w:rsidR="006B3CC3" w:rsidRDefault="006B3CC3">
      <w:pPr>
        <w:pStyle w:val="ConsPlusNormal"/>
        <w:jc w:val="both"/>
      </w:pPr>
      <w:r>
        <w:t xml:space="preserve">(п. 5(4)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r>
        <w:t xml:space="preserve">6. </w:t>
      </w:r>
      <w:proofErr w:type="gramStart"/>
      <w:r>
        <w:t>Заключение договора по результатам аукциона по продаже права на заключение 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</w:t>
      </w:r>
      <w:proofErr w:type="gramEnd"/>
      <w:r>
        <w:t xml:space="preserve"> </w:t>
      </w:r>
      <w:proofErr w:type="gramStart"/>
      <w:r>
        <w:t>обязан перечислить на счет, указанный организатором аукциона.</w:t>
      </w:r>
      <w:proofErr w:type="gramEnd"/>
    </w:p>
    <w:p w:rsidR="006B3CC3" w:rsidRDefault="006B3CC3">
      <w:pPr>
        <w:pStyle w:val="ConsPlusNormal"/>
        <w:ind w:firstLine="540"/>
        <w:jc w:val="both"/>
      </w:pPr>
      <w:r>
        <w:t xml:space="preserve">7. Документы, предусмотренные </w:t>
      </w:r>
      <w:hyperlink w:anchor="P5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9" w:history="1">
        <w:r>
          <w:rPr>
            <w:color w:val="0000FF"/>
          </w:rPr>
          <w:t>5</w:t>
        </w:r>
      </w:hyperlink>
      <w:r>
        <w:t xml:space="preserve"> настоящих Правил, рассматриваются уполномоченным органом в течение 10 дней с даты их получения. По результатам рассмотрения принимается решение о заключении договора либо об отказе в заключени</w:t>
      </w:r>
      <w:proofErr w:type="gramStart"/>
      <w:r>
        <w:t>и</w:t>
      </w:r>
      <w:proofErr w:type="gramEnd"/>
      <w:r>
        <w:t xml:space="preserve"> договора по следующим основаниям:</w:t>
      </w:r>
    </w:p>
    <w:p w:rsidR="006B3CC3" w:rsidRDefault="006B3CC3">
      <w:pPr>
        <w:pStyle w:val="ConsPlusNormal"/>
        <w:ind w:firstLine="540"/>
        <w:jc w:val="both"/>
      </w:pPr>
      <w:r>
        <w:t xml:space="preserve">а) отсутствие в заявлении сведений, предусмотренных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6B3CC3" w:rsidRDefault="006B3CC3">
      <w:pPr>
        <w:pStyle w:val="ConsPlusNormal"/>
        <w:ind w:firstLine="540"/>
        <w:jc w:val="both"/>
      </w:pPr>
      <w:r>
        <w:t xml:space="preserve">б) представление не всех документов, предусмотренных </w:t>
      </w:r>
      <w:hyperlink w:anchor="P69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6B3CC3" w:rsidRDefault="006B3CC3">
      <w:pPr>
        <w:pStyle w:val="ConsPlusNormal"/>
        <w:ind w:firstLine="540"/>
        <w:jc w:val="both"/>
      </w:pPr>
      <w:r>
        <w:t>в) наличие в представленных документах недостоверной, искаженной или неполной информации;</w:t>
      </w:r>
    </w:p>
    <w:p w:rsidR="006B3CC3" w:rsidRDefault="006B3CC3">
      <w:pPr>
        <w:pStyle w:val="ConsPlusNormal"/>
        <w:ind w:firstLine="540"/>
        <w:jc w:val="both"/>
      </w:pPr>
      <w:proofErr w:type="gramStart"/>
      <w:r>
        <w:t xml:space="preserve">г) совершение заявителем в предшествующем и текущем календарных годах 2 или более нарушений правил рыболовства, установленных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результате чего был причинен крупный ущерб водным биоресурсам;</w:t>
      </w:r>
      <w:proofErr w:type="gramEnd"/>
    </w:p>
    <w:p w:rsidR="006B3CC3" w:rsidRDefault="006B3CC3">
      <w:pPr>
        <w:pStyle w:val="ConsPlusNormal"/>
        <w:ind w:firstLine="540"/>
        <w:jc w:val="both"/>
      </w:pPr>
      <w:r>
        <w:t xml:space="preserve">д) отсутствие указанных в заявлении водных биоресурсов в </w:t>
      </w:r>
      <w:hyperlink r:id="rId40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Правил;</w:t>
      </w:r>
    </w:p>
    <w:p w:rsidR="006B3CC3" w:rsidRDefault="006B3CC3">
      <w:pPr>
        <w:pStyle w:val="ConsPlusNormal"/>
        <w:ind w:firstLine="540"/>
        <w:jc w:val="both"/>
      </w:pPr>
      <w: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исследований.</w:t>
      </w:r>
    </w:p>
    <w:p w:rsidR="006B3CC3" w:rsidRDefault="006B3CC3">
      <w:pPr>
        <w:pStyle w:val="ConsPlusNormal"/>
        <w:ind w:firstLine="540"/>
        <w:jc w:val="both"/>
      </w:pPr>
      <w:r>
        <w:t xml:space="preserve">8. Уполномоченный орган составляет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договор в 2 экземплярах по </w:t>
      </w:r>
      <w:hyperlink w:anchor="P116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 августа 2008 г. N 643.</w:t>
      </w:r>
    </w:p>
    <w:p w:rsidR="006B3CC3" w:rsidRDefault="006B3CC3">
      <w:pPr>
        <w:pStyle w:val="ConsPlusNormal"/>
        <w:ind w:firstLine="540"/>
        <w:jc w:val="both"/>
      </w:pPr>
      <w:r>
        <w:t>9. После подписания уполномоченным должностным лицом договора (в 2 экземплярах) уполномоченный орган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уполномоченный орган заявление.</w:t>
      </w:r>
    </w:p>
    <w:p w:rsidR="006B3CC3" w:rsidRDefault="006B3C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  <w:r>
        <w:t xml:space="preserve">10. Заявитель или его представитель (при наличии документов, подтверждающих полномочия на подписание договора) в течение 5 рабочих дней </w:t>
      </w:r>
      <w:proofErr w:type="gramStart"/>
      <w:r>
        <w:t>с даты получения</w:t>
      </w:r>
      <w:proofErr w:type="gramEnd"/>
      <w:r>
        <w:t xml:space="preserve"> договора (в 2 экземплярах), подписанного уполномоченным должностным лицом, подписывает его и направляет 1 экземпляр подписанного договора в уполномоченный орган или извещает уполномоченный орган об отказе от подписания договора.</w:t>
      </w:r>
    </w:p>
    <w:p w:rsidR="006B3CC3" w:rsidRDefault="006B3CC3">
      <w:pPr>
        <w:pStyle w:val="ConsPlusNormal"/>
        <w:ind w:firstLine="540"/>
        <w:jc w:val="both"/>
      </w:pPr>
      <w:r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6B3CC3" w:rsidRDefault="006B3CC3">
      <w:pPr>
        <w:pStyle w:val="ConsPlusNormal"/>
        <w:ind w:firstLine="540"/>
        <w:jc w:val="both"/>
      </w:pPr>
      <w:r>
        <w:lastRenderedPageBreak/>
        <w:t>11. Договор заключается не более чем на 1 календарный год.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right"/>
      </w:pPr>
      <w:r>
        <w:t>Утверждена</w:t>
      </w:r>
    </w:p>
    <w:p w:rsidR="006B3CC3" w:rsidRDefault="006B3CC3">
      <w:pPr>
        <w:pStyle w:val="ConsPlusNormal"/>
        <w:jc w:val="right"/>
      </w:pPr>
      <w:r>
        <w:t>Постановлением Правительства</w:t>
      </w:r>
    </w:p>
    <w:p w:rsidR="006B3CC3" w:rsidRDefault="006B3CC3">
      <w:pPr>
        <w:pStyle w:val="ConsPlusNormal"/>
        <w:jc w:val="right"/>
      </w:pPr>
      <w:r>
        <w:t>Российской Федерации</w:t>
      </w:r>
    </w:p>
    <w:p w:rsidR="006B3CC3" w:rsidRDefault="006B3CC3">
      <w:pPr>
        <w:pStyle w:val="ConsPlusNormal"/>
        <w:jc w:val="right"/>
      </w:pPr>
      <w:r>
        <w:t>от 25 августа 2008 г. N 643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Title"/>
        <w:jc w:val="center"/>
      </w:pPr>
      <w:bookmarkStart w:id="10" w:name="P116"/>
      <w:bookmarkEnd w:id="10"/>
      <w:r>
        <w:t>ФОРМА</w:t>
      </w:r>
    </w:p>
    <w:p w:rsidR="006B3CC3" w:rsidRDefault="006B3CC3">
      <w:pPr>
        <w:pStyle w:val="ConsPlusTitle"/>
        <w:jc w:val="center"/>
      </w:pPr>
      <w:r>
        <w:t xml:space="preserve">примерного договора пользования </w:t>
      </w:r>
      <w:proofErr w:type="gramStart"/>
      <w:r>
        <w:t>водными</w:t>
      </w:r>
      <w:proofErr w:type="gramEnd"/>
      <w:r>
        <w:t xml:space="preserve"> биологическими</w:t>
      </w:r>
    </w:p>
    <w:p w:rsidR="006B3CC3" w:rsidRDefault="006B3CC3">
      <w:pPr>
        <w:pStyle w:val="ConsPlusTitle"/>
        <w:jc w:val="center"/>
      </w:pPr>
      <w:r>
        <w:t>ресурсами, общий допустимый улов которых</w:t>
      </w:r>
    </w:p>
    <w:p w:rsidR="006B3CC3" w:rsidRDefault="006B3CC3">
      <w:pPr>
        <w:pStyle w:val="ConsPlusTitle"/>
        <w:jc w:val="center"/>
      </w:pPr>
      <w:r>
        <w:t>не устанавливается</w:t>
      </w:r>
    </w:p>
    <w:p w:rsidR="006B3CC3" w:rsidRDefault="006B3CC3">
      <w:pPr>
        <w:pStyle w:val="ConsPlusNormal"/>
        <w:jc w:val="center"/>
      </w:pPr>
      <w:r>
        <w:t>Список изменяющих документов</w:t>
      </w:r>
    </w:p>
    <w:p w:rsidR="006B3CC3" w:rsidRDefault="006B3CC3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nformat"/>
        <w:jc w:val="both"/>
      </w:pPr>
      <w:r>
        <w:t>___________________________                      "__" _____________ 200_ г.</w:t>
      </w:r>
    </w:p>
    <w:p w:rsidR="006B3CC3" w:rsidRDefault="006B3CC3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6B3CC3" w:rsidRDefault="006B3CC3">
      <w:pPr>
        <w:pStyle w:val="ConsPlusNonformat"/>
        <w:jc w:val="both"/>
      </w:pPr>
    </w:p>
    <w:p w:rsidR="006B3CC3" w:rsidRDefault="006B3CC3">
      <w:pPr>
        <w:pStyle w:val="ConsPlusNonformat"/>
        <w:jc w:val="both"/>
      </w:pPr>
      <w:r>
        <w:t>___________________________________________________________________________</w:t>
      </w:r>
    </w:p>
    <w:p w:rsidR="006B3CC3" w:rsidRDefault="006B3CC3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6B3CC3" w:rsidRDefault="006B3CC3">
      <w:pPr>
        <w:pStyle w:val="ConsPlusNonformat"/>
        <w:jc w:val="both"/>
      </w:pPr>
      <w:r>
        <w:t>в лице ___________________________________________________________________,</w:t>
      </w:r>
    </w:p>
    <w:p w:rsidR="006B3CC3" w:rsidRDefault="006B3CC3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6B3CC3" w:rsidRDefault="006B3CC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3CC3" w:rsidRDefault="006B3CC3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6B3CC3" w:rsidRDefault="006B3CC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органом государственной  власти, с одной стороны,  и</w:t>
      </w:r>
    </w:p>
    <w:p w:rsidR="006B3CC3" w:rsidRDefault="006B3CC3">
      <w:pPr>
        <w:pStyle w:val="ConsPlusNonformat"/>
        <w:jc w:val="both"/>
      </w:pPr>
      <w:r>
        <w:t>___________________________________________________________________________</w:t>
      </w:r>
    </w:p>
    <w:p w:rsidR="006B3CC3" w:rsidRDefault="006B3CC3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фамилия, имя, отчество</w:t>
      </w:r>
      <w:proofErr w:type="gramEnd"/>
    </w:p>
    <w:p w:rsidR="006B3CC3" w:rsidRDefault="006B3CC3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6B3CC3" w:rsidRDefault="006B3CC3">
      <w:pPr>
        <w:pStyle w:val="ConsPlusNonformat"/>
        <w:jc w:val="both"/>
      </w:pPr>
      <w:r>
        <w:t>в лице ___________________________________________________________________,</w:t>
      </w:r>
    </w:p>
    <w:p w:rsidR="006B3CC3" w:rsidRDefault="006B3CC3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гражданина или лица, действующего от имени</w:t>
      </w:r>
      <w:proofErr w:type="gramEnd"/>
    </w:p>
    <w:p w:rsidR="006B3CC3" w:rsidRDefault="006B3CC3">
      <w:pPr>
        <w:pStyle w:val="ConsPlusNonformat"/>
        <w:jc w:val="both"/>
      </w:pPr>
      <w:r>
        <w:t xml:space="preserve">         юридического лица либо от имени индивидуального предпринимателя)</w:t>
      </w:r>
    </w:p>
    <w:p w:rsidR="006B3CC3" w:rsidRDefault="006B3CC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3CC3" w:rsidRDefault="006B3CC3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6B3CC3" w:rsidRDefault="006B3CC3">
      <w:pPr>
        <w:pStyle w:val="ConsPlusNonformat"/>
        <w:jc w:val="both"/>
      </w:pPr>
      <w:r>
        <w:t xml:space="preserve">                                        доверенность и т.п.)</w:t>
      </w:r>
    </w:p>
    <w:p w:rsidR="006B3CC3" w:rsidRDefault="006B3CC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юридическим   лицом     или     индивидуальным</w:t>
      </w:r>
    </w:p>
    <w:p w:rsidR="006B3CC3" w:rsidRDefault="006B3CC3">
      <w:pPr>
        <w:pStyle w:val="ConsPlusNonformat"/>
        <w:jc w:val="both"/>
      </w:pPr>
      <w:r>
        <w:t xml:space="preserve">предпринимателем,  с  другой  стороны,  совместно  именуемые  Сторонами, </w:t>
      </w:r>
      <w:proofErr w:type="gramStart"/>
      <w:r>
        <w:t>на</w:t>
      </w:r>
      <w:proofErr w:type="gramEnd"/>
    </w:p>
    <w:p w:rsidR="006B3CC3" w:rsidRDefault="006B3CC3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6B3CC3" w:rsidRDefault="006B3CC3">
      <w:pPr>
        <w:pStyle w:val="ConsPlusNonformat"/>
        <w:jc w:val="both"/>
      </w:pPr>
      <w:r>
        <w:t xml:space="preserve">            </w:t>
      </w:r>
      <w:proofErr w:type="gramStart"/>
      <w:r>
        <w:t>(реквизиты акта уполномоченного органа, на основании которого</w:t>
      </w:r>
      <w:proofErr w:type="gramEnd"/>
    </w:p>
    <w:p w:rsidR="006B3CC3" w:rsidRDefault="006B3CC3">
      <w:pPr>
        <w:pStyle w:val="ConsPlusNonformat"/>
        <w:jc w:val="both"/>
      </w:pPr>
      <w:r>
        <w:t xml:space="preserve">                                заключается договор)</w:t>
      </w:r>
    </w:p>
    <w:p w:rsidR="006B3CC3" w:rsidRDefault="006B3CC3">
      <w:pPr>
        <w:pStyle w:val="ConsPlusNonformat"/>
        <w:jc w:val="both"/>
      </w:pPr>
      <w:r>
        <w:t>заключили настоящий договор о следующем:</w:t>
      </w:r>
    </w:p>
    <w:p w:rsidR="006B3CC3" w:rsidRDefault="006B3CC3">
      <w:pPr>
        <w:pStyle w:val="ConsPlusNormal"/>
        <w:jc w:val="both"/>
      </w:pPr>
    </w:p>
    <w:p w:rsidR="006B3CC3" w:rsidRDefault="006B3CC3">
      <w:pPr>
        <w:pStyle w:val="ConsPlusNormal"/>
        <w:jc w:val="center"/>
      </w:pPr>
      <w:r>
        <w:t>I. Предмет договора</w:t>
      </w:r>
    </w:p>
    <w:p w:rsidR="006B3CC3" w:rsidRDefault="006B3CC3">
      <w:pPr>
        <w:pStyle w:val="ConsPlusNormal"/>
        <w:jc w:val="both"/>
      </w:pPr>
    </w:p>
    <w:p w:rsidR="006B3CC3" w:rsidRDefault="006B3CC3">
      <w:pPr>
        <w:pStyle w:val="ConsPlusNonformat"/>
        <w:jc w:val="both"/>
      </w:pPr>
      <w:r>
        <w:t xml:space="preserve">    1.  В  соответствии с настоящим договором орган государственной власти,</w:t>
      </w:r>
    </w:p>
    <w:p w:rsidR="006B3CC3" w:rsidRDefault="006B3CC3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в  соответствии  с  законодательством  Российской  Федерации о</w:t>
      </w:r>
    </w:p>
    <w:p w:rsidR="006B3CC3" w:rsidRDefault="006B3CC3">
      <w:pPr>
        <w:pStyle w:val="ConsPlusNonformat"/>
        <w:jc w:val="both"/>
      </w:pPr>
      <w:proofErr w:type="gramStart"/>
      <w:r>
        <w:t>рыболовстве</w:t>
      </w:r>
      <w:proofErr w:type="gramEnd"/>
      <w:r>
        <w:t xml:space="preserve">  и  сохранении  водных биологических ресурсов, предоставляет, а</w:t>
      </w:r>
    </w:p>
    <w:p w:rsidR="006B3CC3" w:rsidRDefault="006B3CC3">
      <w:pPr>
        <w:pStyle w:val="ConsPlusNonformat"/>
        <w:jc w:val="both"/>
      </w:pPr>
      <w:r>
        <w:t xml:space="preserve">юридическое  лицо  или  индивидуальный предприниматель приобретает право </w:t>
      </w:r>
      <w:proofErr w:type="gramStart"/>
      <w:r>
        <w:t>на</w:t>
      </w:r>
      <w:proofErr w:type="gramEnd"/>
    </w:p>
    <w:p w:rsidR="006B3CC3" w:rsidRDefault="006B3CC3">
      <w:pPr>
        <w:pStyle w:val="ConsPlusNonformat"/>
        <w:jc w:val="both"/>
      </w:pPr>
      <w:r>
        <w:t>добычу  (вылов) следующих водных биологических ресурсов,  общий  допустимый</w:t>
      </w:r>
    </w:p>
    <w:p w:rsidR="006B3CC3" w:rsidRDefault="006B3CC3">
      <w:pPr>
        <w:pStyle w:val="ConsPlusNonformat"/>
        <w:jc w:val="both"/>
      </w:pPr>
      <w:proofErr w:type="gramStart"/>
      <w:r>
        <w:t>улов</w:t>
      </w:r>
      <w:proofErr w:type="gramEnd"/>
      <w:r>
        <w:t xml:space="preserve">  которых  не устанавливается  (далее  -  водные биоресурсы),  в  целях</w:t>
      </w:r>
    </w:p>
    <w:p w:rsidR="006B3CC3" w:rsidRDefault="006B3CC3">
      <w:pPr>
        <w:pStyle w:val="ConsPlusNonformat"/>
        <w:jc w:val="both"/>
      </w:pPr>
      <w:r>
        <w:t>осуществления _____________________________________________________________</w:t>
      </w:r>
    </w:p>
    <w:p w:rsidR="006B3CC3" w:rsidRDefault="006B3CC3">
      <w:pPr>
        <w:pStyle w:val="ConsPlusNonformat"/>
        <w:jc w:val="both"/>
      </w:pPr>
      <w:r>
        <w:t xml:space="preserve">                                    </w:t>
      </w:r>
      <w:proofErr w:type="gramStart"/>
      <w:r>
        <w:t>(вид рыболовства,</w:t>
      </w:r>
      <w:proofErr w:type="gramEnd"/>
    </w:p>
    <w:p w:rsidR="006B3CC3" w:rsidRDefault="006B3CC3">
      <w:pPr>
        <w:pStyle w:val="ConsPlusNonformat"/>
        <w:jc w:val="both"/>
      </w:pPr>
      <w:r>
        <w:t>___________________________________________________________________________</w:t>
      </w:r>
    </w:p>
    <w:p w:rsidR="006B3CC3" w:rsidRDefault="006B3CC3">
      <w:pPr>
        <w:pStyle w:val="ConsPlusNonformat"/>
        <w:jc w:val="both"/>
      </w:pPr>
      <w:r>
        <w:t xml:space="preserve">                          вид водных биоресурсов)</w:t>
      </w:r>
    </w:p>
    <w:p w:rsidR="006B3CC3" w:rsidRDefault="006B3CC3">
      <w:pPr>
        <w:pStyle w:val="ConsPlusNonformat"/>
        <w:jc w:val="both"/>
      </w:pPr>
      <w:r>
        <w:t>в _________________________________________________________________________</w:t>
      </w:r>
    </w:p>
    <w:p w:rsidR="006B3CC3" w:rsidRDefault="006B3CC3">
      <w:pPr>
        <w:pStyle w:val="ConsPlusNonformat"/>
        <w:jc w:val="both"/>
      </w:pPr>
      <w:r>
        <w:t xml:space="preserve">                (район добычи (вылова) водных биоресурсов)</w:t>
      </w:r>
    </w:p>
    <w:p w:rsidR="006B3CC3" w:rsidRDefault="006B3CC3">
      <w:pPr>
        <w:pStyle w:val="ConsPlusNonformat"/>
        <w:jc w:val="both"/>
      </w:pPr>
      <w:r>
        <w:t>в объеме ____________________________________________________________ тонн.</w:t>
      </w:r>
    </w:p>
    <w:p w:rsidR="006B3CC3" w:rsidRDefault="006B3CC3">
      <w:pPr>
        <w:pStyle w:val="ConsPlusNonformat"/>
        <w:jc w:val="both"/>
      </w:pPr>
      <w:r>
        <w:t xml:space="preserve">                  (объем добычи (вылова) водных биоресурсов)</w:t>
      </w:r>
    </w:p>
    <w:p w:rsidR="006B3CC3" w:rsidRDefault="006B3CC3">
      <w:pPr>
        <w:pStyle w:val="ConsPlusNormal"/>
        <w:ind w:firstLine="540"/>
        <w:jc w:val="both"/>
      </w:pPr>
      <w:r>
        <w:lastRenderedPageBreak/>
        <w:t>В случае приобретения юридическим лицом или индивидуальным предпринимателем на аукционе права на заключение настоящего договора копия протокола этого аукциона прилагается к настоящему договору и является его неотъемлемой частью.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center"/>
      </w:pPr>
      <w:r>
        <w:t>II. Права и обязанности Сторон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  <w:r>
        <w:t>2. Орган государственной власти:</w:t>
      </w:r>
    </w:p>
    <w:p w:rsidR="006B3CC3" w:rsidRDefault="006B3CC3">
      <w:pPr>
        <w:pStyle w:val="ConsPlusNormal"/>
        <w:ind w:firstLine="540"/>
        <w:jc w:val="both"/>
      </w:pPr>
      <w:r>
        <w:t xml:space="preserve">а)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юридическим лицом или индивидуальным предпринимателем правил рыболовства, иных норм законодательства Российской Федерации, международных договоров Российской Федерации, а также условий настоящего договора;</w:t>
      </w:r>
    </w:p>
    <w:p w:rsidR="006B3CC3" w:rsidRDefault="006B3CC3">
      <w:pPr>
        <w:pStyle w:val="ConsPlusNormal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освоением объема добычи (вылова) водных биоресурсов, предоставленного юридическому лицу или индивидуальному предпринимателю;</w:t>
      </w:r>
    </w:p>
    <w:p w:rsidR="006B3CC3" w:rsidRDefault="006B3CC3">
      <w:pPr>
        <w:pStyle w:val="ConsPlusNormal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представлением юридическим лицом или индивидуальным предпринимателем статистической отчетности о добыче (вылове) им водных биоресурсов.</w:t>
      </w:r>
    </w:p>
    <w:p w:rsidR="006B3CC3" w:rsidRDefault="006B3CC3">
      <w:pPr>
        <w:pStyle w:val="ConsPlusNormal"/>
        <w:ind w:firstLine="540"/>
        <w:jc w:val="both"/>
      </w:pPr>
      <w:r>
        <w:t>3. Юридическое лицо или индивидуальный предприниматель:</w:t>
      </w:r>
    </w:p>
    <w:p w:rsidR="006B3CC3" w:rsidRDefault="006B3CC3">
      <w:pPr>
        <w:pStyle w:val="ConsPlusNormal"/>
        <w:ind w:firstLine="540"/>
        <w:jc w:val="both"/>
      </w:pPr>
      <w:r>
        <w:t>а) осуществляет добычу (вылов) водных биоресурсов в соответствии с настоящим договором и соблюдением правил рыболовства, норм и правил безопасности мореплавания, иных норм законодательства Российской Федерации и международных договоров Российской Федерации, а также условий настоящего договора;</w:t>
      </w:r>
    </w:p>
    <w:p w:rsidR="006B3CC3" w:rsidRDefault="006B3CC3">
      <w:pPr>
        <w:pStyle w:val="ConsPlusNormal"/>
        <w:ind w:firstLine="540"/>
        <w:jc w:val="both"/>
      </w:pPr>
      <w:r>
        <w:t>б) приобретает право собственности на добытые водные биоресурсы и продукцию, полученную из них;</w:t>
      </w:r>
    </w:p>
    <w:p w:rsidR="006B3CC3" w:rsidRDefault="006B3CC3">
      <w:pPr>
        <w:pStyle w:val="ConsPlusNormal"/>
        <w:ind w:firstLine="540"/>
        <w:jc w:val="both"/>
      </w:pPr>
      <w:r>
        <w:t>в) осуществляет добычу (вылов) водных биоресурсов в пределах тех объемов, сроков, районов и в отношении тех видов водных биоресурсов, которые указаны в разрешении на добычу (вылов) водных биоресурсов;</w:t>
      </w:r>
    </w:p>
    <w:p w:rsidR="006B3CC3" w:rsidRDefault="006B3CC3">
      <w:pPr>
        <w:pStyle w:val="ConsPlusNormal"/>
        <w:ind w:firstLine="540"/>
        <w:jc w:val="both"/>
      </w:pPr>
      <w:proofErr w:type="gramStart"/>
      <w:r>
        <w:t>г) осуществляет добычу (вылов) водных биоресурсов с использованием собственных или арендованных судов, которым предоставлено право плавания под Государственным флагом Российской Федерации и которые зарегистрированы в установленном законодательством Российской Федерации порядке (в случае использования судов);</w:t>
      </w:r>
      <w:proofErr w:type="gramEnd"/>
    </w:p>
    <w:p w:rsidR="006B3CC3" w:rsidRDefault="006B3CC3">
      <w:pPr>
        <w:pStyle w:val="ConsPlusNormal"/>
        <w:ind w:firstLine="540"/>
        <w:jc w:val="both"/>
      </w:pPr>
      <w:r>
        <w:t>д) предоставляет в установленном порядке статистическую отчетность о добыче (вылове) водных биоресурсов и производстве рыбной продукции.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center"/>
      </w:pPr>
      <w:r>
        <w:t>III. Срок действия договора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  <w:r>
        <w:t xml:space="preserve">4.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Сторонами. Срок действия настоящего договора устанавливается с "__" _______ 20__ г. по "__" _______ 20__ г.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center"/>
      </w:pPr>
      <w:r>
        <w:t>IV. Порядок прекращения и расторжения договора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  <w:r>
        <w:t>5. Настоящий договор прекращается:</w:t>
      </w:r>
    </w:p>
    <w:p w:rsidR="006B3CC3" w:rsidRDefault="006B3CC3">
      <w:pPr>
        <w:pStyle w:val="ConsPlusNormal"/>
        <w:ind w:firstLine="540"/>
        <w:jc w:val="both"/>
      </w:pPr>
      <w:r>
        <w:t>а) в связи с истечением срока его действия;</w:t>
      </w:r>
    </w:p>
    <w:p w:rsidR="006B3CC3" w:rsidRDefault="006B3CC3">
      <w:pPr>
        <w:pStyle w:val="ConsPlusNormal"/>
        <w:ind w:firstLine="540"/>
        <w:jc w:val="both"/>
      </w:pPr>
      <w:r>
        <w:t>б) при отказе юридического лица или индивидуального предпринимателя, которому предоставлены в пользование водные биоресурсы, от права на добычу (вылов) водных биоресурсов;</w:t>
      </w:r>
    </w:p>
    <w:p w:rsidR="006B3CC3" w:rsidRDefault="006B3CC3">
      <w:pPr>
        <w:pStyle w:val="ConsPlusNormal"/>
        <w:ind w:firstLine="540"/>
        <w:jc w:val="both"/>
      </w:pPr>
      <w:r>
        <w:t>в) в связи с ликвидацией юридического лица, которому было предоставлено право на добычу (вылов) водных биоресурсов, или со смертью индивидуального предпринимателя, которому было предоставлено право на добычу (вылов) водных биоресурсов;</w:t>
      </w:r>
    </w:p>
    <w:p w:rsidR="006B3CC3" w:rsidRDefault="006B3CC3">
      <w:pPr>
        <w:pStyle w:val="ConsPlusNormal"/>
        <w:ind w:firstLine="540"/>
        <w:jc w:val="both"/>
      </w:pPr>
      <w:r>
        <w:t xml:space="preserve">г) в иных случаях, предусмотренных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6B3CC3" w:rsidRDefault="006B3CC3">
      <w:pPr>
        <w:pStyle w:val="ConsPlusNormal"/>
        <w:ind w:firstLine="540"/>
        <w:jc w:val="both"/>
      </w:pPr>
      <w:r>
        <w:t xml:space="preserve">6. 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его действия по соглашению Сторон.</w:t>
      </w:r>
    </w:p>
    <w:p w:rsidR="006B3CC3" w:rsidRDefault="006B3CC3">
      <w:pPr>
        <w:pStyle w:val="ConsPlusNormal"/>
        <w:ind w:firstLine="540"/>
        <w:jc w:val="both"/>
      </w:pPr>
      <w:r>
        <w:t xml:space="preserve">7. По требованию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в порядке, предусмотренном законодательством Российской Федерации.</w:t>
      </w:r>
    </w:p>
    <w:p w:rsidR="006B3CC3" w:rsidRDefault="006B3CC3">
      <w:pPr>
        <w:pStyle w:val="ConsPlusNormal"/>
        <w:ind w:firstLine="540"/>
        <w:jc w:val="both"/>
      </w:pPr>
      <w:r>
        <w:t xml:space="preserve">8. Настоящий договор расторгается до окончания срока его действия по решению </w:t>
      </w:r>
      <w:r>
        <w:lastRenderedPageBreak/>
        <w:t>Федерального агентства по рыболовству о принудительном прекращении права юридического лица или индивидуального предпринимателя на добычу (вылов) водных биоресурсов, которым было предоставлено такое право, в случае:</w:t>
      </w:r>
    </w:p>
    <w:p w:rsidR="006B3CC3" w:rsidRDefault="006B3CC3">
      <w:pPr>
        <w:pStyle w:val="ConsPlusNormal"/>
        <w:ind w:firstLine="540"/>
        <w:jc w:val="both"/>
      </w:pPr>
      <w:r>
        <w:t>а) если возникла необходимость использования водных объектов для государственных нужд;</w:t>
      </w:r>
    </w:p>
    <w:p w:rsidR="006B3CC3" w:rsidRDefault="006B3CC3">
      <w:pPr>
        <w:pStyle w:val="ConsPlusNormal"/>
        <w:ind w:firstLine="540"/>
        <w:jc w:val="both"/>
      </w:pPr>
      <w:proofErr w:type="gramStart"/>
      <w:r>
        <w:t xml:space="preserve">б) если юридическое лицо или индивидуальный предприниматель, у которых имеется право на добычу (вылов) водных биоресурсов, в течение календарного года 2 или более раза нарушили правила рыболовства, в результате чего водным биоресурсам был причинен крупный ущерб, исчисляемый в соответствии со </w:t>
      </w:r>
      <w:hyperlink r:id="rId45" w:history="1">
        <w:r>
          <w:rPr>
            <w:color w:val="0000FF"/>
          </w:rPr>
          <w:t>статьей 53</w:t>
        </w:r>
      </w:hyperlink>
      <w:r>
        <w:t xml:space="preserve"> Федерального закона "О рыболовстве и сохранении водных биологических ресурсов", или нарушили международные договоры Российской Федерации в области рыболовства</w:t>
      </w:r>
      <w:proofErr w:type="gramEnd"/>
      <w:r>
        <w:t xml:space="preserve"> и сохранения водных биологических ресурсов.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center"/>
      </w:pPr>
      <w:r>
        <w:t>V. Ответственность Сторон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  <w: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B3CC3" w:rsidRDefault="006B3CC3">
      <w:pPr>
        <w:pStyle w:val="ConsPlusNormal"/>
        <w:ind w:firstLine="540"/>
        <w:jc w:val="both"/>
      </w:pPr>
      <w: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center"/>
      </w:pPr>
      <w:r>
        <w:t>VI. Рассмотрение и урегулирование споров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  <w:r>
        <w:t>11. Все споры и разногласия, которые могут возникнуть в связи с реализацией настоящего договора, Стороны будут стремиться решать путем переговоров.</w:t>
      </w:r>
    </w:p>
    <w:p w:rsidR="006B3CC3" w:rsidRDefault="006B3CC3">
      <w:pPr>
        <w:pStyle w:val="ConsPlusNormal"/>
        <w:ind w:firstLine="540"/>
        <w:jc w:val="both"/>
      </w:pPr>
      <w:r>
        <w:t>12.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center"/>
      </w:pPr>
      <w:r>
        <w:t>VII. Заключительные положения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ind w:firstLine="540"/>
        <w:jc w:val="both"/>
      </w:pPr>
      <w:r>
        <w:t>13.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6B3CC3" w:rsidRDefault="006B3CC3">
      <w:pPr>
        <w:pStyle w:val="ConsPlusNormal"/>
        <w:ind w:firstLine="540"/>
        <w:jc w:val="both"/>
      </w:pPr>
      <w:r>
        <w:t>14. В случае изменения адресов и (или) реквизитов Сторон, та Сторона, у которой изменились адрес и (</w:t>
      </w:r>
      <w:proofErr w:type="gramStart"/>
      <w:r>
        <w:t xml:space="preserve">или) </w:t>
      </w:r>
      <w:proofErr w:type="gramEnd"/>
      <w:r>
        <w:t>реквизиты, обязана уведомить в письменной форме другую Сторону о таких изменениях в течение 3 рабочих дней. До получения уведомления все извещения, направленные с указанием предыдущих адреса и (или) реквизитов, считаются действительными.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rmal"/>
        <w:jc w:val="center"/>
      </w:pPr>
      <w:r>
        <w:t>VIII. Адреса и реквизиты Сторон</w:t>
      </w:r>
    </w:p>
    <w:p w:rsidR="006B3CC3" w:rsidRDefault="006B3CC3">
      <w:pPr>
        <w:pStyle w:val="ConsPlusNormal"/>
        <w:ind w:firstLine="540"/>
        <w:jc w:val="both"/>
      </w:pPr>
    </w:p>
    <w:p w:rsidR="006B3CC3" w:rsidRDefault="006B3CC3">
      <w:pPr>
        <w:pStyle w:val="ConsPlusNonformat"/>
        <w:jc w:val="both"/>
      </w:pPr>
      <w:r>
        <w:t>Орган государственной власти           Юридическое лицо или индивидуальный</w:t>
      </w:r>
    </w:p>
    <w:p w:rsidR="006B3CC3" w:rsidRDefault="006B3CC3">
      <w:pPr>
        <w:pStyle w:val="ConsPlusNonformat"/>
        <w:jc w:val="both"/>
      </w:pPr>
      <w:r>
        <w:t xml:space="preserve">                                       предприниматель</w:t>
      </w:r>
    </w:p>
    <w:p w:rsidR="006B3CC3" w:rsidRDefault="006B3CC3">
      <w:pPr>
        <w:pStyle w:val="ConsPlusNonformat"/>
        <w:jc w:val="both"/>
      </w:pPr>
      <w:r>
        <w:t>_____________________________________  ____________________________________</w:t>
      </w:r>
    </w:p>
    <w:p w:rsidR="006B3CC3" w:rsidRDefault="006B3CC3">
      <w:pPr>
        <w:pStyle w:val="ConsPlusNonformat"/>
        <w:jc w:val="both"/>
      </w:pPr>
      <w:r>
        <w:t xml:space="preserve">           (наименование)                         (наименование)</w:t>
      </w:r>
    </w:p>
    <w:p w:rsidR="006B3CC3" w:rsidRDefault="006B3CC3">
      <w:pPr>
        <w:pStyle w:val="ConsPlusNonformat"/>
        <w:jc w:val="both"/>
      </w:pPr>
    </w:p>
    <w:p w:rsidR="006B3CC3" w:rsidRDefault="006B3CC3">
      <w:pPr>
        <w:pStyle w:val="ConsPlusNonformat"/>
        <w:jc w:val="both"/>
      </w:pPr>
      <w:r>
        <w:t>Место нахождения                       Место нахождения</w:t>
      </w:r>
    </w:p>
    <w:p w:rsidR="006B3CC3" w:rsidRDefault="006B3CC3">
      <w:pPr>
        <w:pStyle w:val="ConsPlusNonformat"/>
        <w:jc w:val="both"/>
      </w:pPr>
      <w:r>
        <w:t>_____________________________________  ____________________________________</w:t>
      </w:r>
    </w:p>
    <w:p w:rsidR="006B3CC3" w:rsidRDefault="006B3CC3">
      <w:pPr>
        <w:pStyle w:val="ConsPlusNonformat"/>
        <w:jc w:val="both"/>
      </w:pPr>
      <w:r>
        <w:t>_____________________________________  ____________________________________</w:t>
      </w:r>
    </w:p>
    <w:p w:rsidR="006B3CC3" w:rsidRDefault="006B3CC3">
      <w:pPr>
        <w:pStyle w:val="ConsPlusNonformat"/>
        <w:jc w:val="both"/>
      </w:pPr>
      <w:r>
        <w:t xml:space="preserve">ИНН _________________________________  </w:t>
      </w:r>
      <w:proofErr w:type="gramStart"/>
      <w:r>
        <w:t>ИНН</w:t>
      </w:r>
      <w:proofErr w:type="gramEnd"/>
      <w:r>
        <w:t xml:space="preserve"> ________________________________</w:t>
      </w:r>
    </w:p>
    <w:p w:rsidR="006B3CC3" w:rsidRDefault="006B3CC3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6B3CC3" w:rsidRDefault="006B3CC3">
      <w:pPr>
        <w:pStyle w:val="ConsPlusNonformat"/>
        <w:jc w:val="both"/>
      </w:pPr>
      <w:r>
        <w:t>_____________________________________  ____________________________________</w:t>
      </w:r>
    </w:p>
    <w:p w:rsidR="006B3CC3" w:rsidRDefault="006B3CC3">
      <w:pPr>
        <w:pStyle w:val="ConsPlusNonformat"/>
        <w:jc w:val="both"/>
      </w:pPr>
    </w:p>
    <w:p w:rsidR="006B3CC3" w:rsidRDefault="006B3CC3">
      <w:pPr>
        <w:pStyle w:val="ConsPlusNonformat"/>
        <w:jc w:val="both"/>
      </w:pPr>
      <w:r>
        <w:t>Должность лица, уполномоченного        Должность лица, уполномоченного</w:t>
      </w:r>
    </w:p>
    <w:p w:rsidR="006B3CC3" w:rsidRDefault="006B3CC3">
      <w:pPr>
        <w:pStyle w:val="ConsPlusNonformat"/>
        <w:jc w:val="both"/>
      </w:pPr>
      <w:r>
        <w:t xml:space="preserve">на подписание настоящего </w:t>
      </w:r>
      <w:proofErr w:type="gramStart"/>
      <w:r>
        <w:t>договора</w:t>
      </w:r>
      <w:proofErr w:type="gramEnd"/>
      <w:r>
        <w:t xml:space="preserve">      на подписание настоящего договора</w:t>
      </w:r>
    </w:p>
    <w:p w:rsidR="006B3CC3" w:rsidRDefault="006B3CC3">
      <w:pPr>
        <w:pStyle w:val="ConsPlusNonformat"/>
        <w:jc w:val="both"/>
      </w:pPr>
      <w:r>
        <w:t>_____________  ______________________  _______________  ___________________</w:t>
      </w:r>
    </w:p>
    <w:p w:rsidR="006B3CC3" w:rsidRDefault="006B3CC3">
      <w:pPr>
        <w:pStyle w:val="ConsPlusNonformat"/>
        <w:jc w:val="both"/>
      </w:pPr>
      <w:r>
        <w:lastRenderedPageBreak/>
        <w:t xml:space="preserve">  (подпись)           (ф.и.о.)            (подпись)          (ф.и.о.)</w:t>
      </w:r>
    </w:p>
    <w:p w:rsidR="006B3CC3" w:rsidRDefault="006B3CC3">
      <w:pPr>
        <w:pStyle w:val="ConsPlusNonformat"/>
        <w:jc w:val="both"/>
      </w:pPr>
    </w:p>
    <w:p w:rsidR="006B3CC3" w:rsidRDefault="006B3CC3">
      <w:pPr>
        <w:pStyle w:val="ConsPlusNonformat"/>
        <w:jc w:val="both"/>
      </w:pPr>
      <w:r>
        <w:t>М.П.                                   М.П.</w:t>
      </w:r>
    </w:p>
    <w:p w:rsidR="006B3CC3" w:rsidRDefault="006B3CC3">
      <w:pPr>
        <w:pStyle w:val="ConsPlusNormal"/>
        <w:jc w:val="both"/>
      </w:pPr>
    </w:p>
    <w:p w:rsidR="006B3CC3" w:rsidRDefault="006B3CC3">
      <w:pPr>
        <w:pStyle w:val="ConsPlusNormal"/>
        <w:jc w:val="both"/>
      </w:pPr>
    </w:p>
    <w:p w:rsidR="006B3CC3" w:rsidRDefault="006B3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F94" w:rsidRDefault="00BE7F94"/>
    <w:sectPr w:rsidR="00BE7F94" w:rsidSect="00EA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B3CC3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590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3CC3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C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C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CC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CC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AFD8528C05DF79FCF97FBF4FE2357078BA5C2541816B5F2A41C40BB4FB457368C75D83AAEF1532D68X" TargetMode="External"/><Relationship Id="rId13" Type="http://schemas.openxmlformats.org/officeDocument/2006/relationships/hyperlink" Target="consultantplus://offline/ref=1E0AFD8528C05DF79FCF97FBF4FE2357078BA5C1521716B5F2A41C40BB4FB457368C75D83AAEF1592D6FX" TargetMode="External"/><Relationship Id="rId18" Type="http://schemas.openxmlformats.org/officeDocument/2006/relationships/hyperlink" Target="consultantplus://offline/ref=1E0AFD8528C05DF79FCF97FBF4FE23570F80A5C0511A4BBFFAFD1042BC40EB4031C579D93AAEF12565X" TargetMode="External"/><Relationship Id="rId26" Type="http://schemas.openxmlformats.org/officeDocument/2006/relationships/hyperlink" Target="consultantplus://offline/ref=1E0AFD8528C05DF79FCF97FBF4FE2357078BA6C3571816B5F2A41C40BB4FB457368C75D83AAEF1572D65X" TargetMode="External"/><Relationship Id="rId39" Type="http://schemas.openxmlformats.org/officeDocument/2006/relationships/hyperlink" Target="consultantplus://offline/ref=1E0AFD8528C05DF79FCF97FBF4FE23570784ABCE531616B5F2A41C40BB4FB457368C75DB3B2A6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0AFD8528C05DF79FCF97FBF4FE2357078BA6C3571816B5F2A41C40BB4FB457368C75D83AAEF1572D69X" TargetMode="External"/><Relationship Id="rId34" Type="http://schemas.openxmlformats.org/officeDocument/2006/relationships/hyperlink" Target="consultantplus://offline/ref=1E0AFD8528C05DF79FCF97FBF4FE2357078BA5C1521716B5F2A41C40BB4FB457368C75D83AAEF0502D68X" TargetMode="External"/><Relationship Id="rId42" Type="http://schemas.openxmlformats.org/officeDocument/2006/relationships/hyperlink" Target="consultantplus://offline/ref=1E0AFD8528C05DF79FCF97FBF4FE2357078BA5C1521716B5F2A41C40BB4FB457368C75D83AAEF0512D6FX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E0AFD8528C05DF79FCF97FBF4FE2357078BA6C3571816B5F2A41C40BB4FB457368C75D83AAEF1572D6EX" TargetMode="External"/><Relationship Id="rId12" Type="http://schemas.openxmlformats.org/officeDocument/2006/relationships/hyperlink" Target="consultantplus://offline/ref=1E0AFD8528C05DF79FCF97FBF4FE23570F80A5C0511A4BBFFAFD1042BC40EB4031C579D93AAEF12565X" TargetMode="External"/><Relationship Id="rId17" Type="http://schemas.openxmlformats.org/officeDocument/2006/relationships/hyperlink" Target="consultantplus://offline/ref=1E0AFD8528C05DF79FCF97FBF4FE23570784ABCE531616B5F2A41C40BB4FB457368C75D83AAEF2572D69X" TargetMode="External"/><Relationship Id="rId25" Type="http://schemas.openxmlformats.org/officeDocument/2006/relationships/hyperlink" Target="consultantplus://offline/ref=1E0AFD8528C05DF79FCF97FBF4FE23570784A3C1501616B5F2A41C40BB246FX" TargetMode="External"/><Relationship Id="rId33" Type="http://schemas.openxmlformats.org/officeDocument/2006/relationships/hyperlink" Target="consultantplus://offline/ref=1E0AFD8528C05DF79FCF97FBF4FE2357078BA6C3571816B5F2A41C40BB4FB457368C75D83AAEF1572D64X" TargetMode="External"/><Relationship Id="rId38" Type="http://schemas.openxmlformats.org/officeDocument/2006/relationships/hyperlink" Target="consultantplus://offline/ref=1E0AFD8528C05DF79FCF97FBF4FE2357078BA5C1521716B5F2A41C40BB4FB457368C75D83AAEF0512D6CX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0AFD8528C05DF79FCF97FBF4FE2357078BA5C1521716B5F2A41C40BB4FB457368C75D83AAEF1592D6EX" TargetMode="External"/><Relationship Id="rId20" Type="http://schemas.openxmlformats.org/officeDocument/2006/relationships/hyperlink" Target="consultantplus://offline/ref=1E0AFD8528C05DF79FCF97FBF4FE23570784A3C1501616B5F2A41C40BB246FX" TargetMode="External"/><Relationship Id="rId29" Type="http://schemas.openxmlformats.org/officeDocument/2006/relationships/hyperlink" Target="consultantplus://offline/ref=1E0AFD8528C05DF79FCF97FBF4FE2357078BA5C2541816B5F2A41C40BB4FB457368C75D83AAEF1532D68X" TargetMode="External"/><Relationship Id="rId41" Type="http://schemas.openxmlformats.org/officeDocument/2006/relationships/hyperlink" Target="consultantplus://offline/ref=1E0AFD8528C05DF79FCF97FBF4FE23570784ABCE531616B5F2A41C40BB4FB457368C75D83C2A6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AFD8528C05DF79FCF97FBF4FE2357078BA5C1521716B5F2A41C40BB4FB457368C75D83AAEF1592D6DX" TargetMode="External"/><Relationship Id="rId11" Type="http://schemas.openxmlformats.org/officeDocument/2006/relationships/hyperlink" Target="consultantplus://offline/ref=1E0AFD8528C05DF79FCF97FBF4FE2357078BA5C1521716B5F2A41C40BB4FB457368C75D83AAEF1592D6CX" TargetMode="External"/><Relationship Id="rId24" Type="http://schemas.openxmlformats.org/officeDocument/2006/relationships/hyperlink" Target="consultantplus://offline/ref=1E0AFD8528C05DF79FCF97FBF4FE2357078BA6C3571816B5F2A41C40BB4FB457368C75D83AAEF1572D6BX" TargetMode="External"/><Relationship Id="rId32" Type="http://schemas.openxmlformats.org/officeDocument/2006/relationships/hyperlink" Target="consultantplus://offline/ref=1E0AFD8528C05DF79FCF97FBF4FE23570784A3C1501616B5F2A41C40BB246FX" TargetMode="External"/><Relationship Id="rId37" Type="http://schemas.openxmlformats.org/officeDocument/2006/relationships/hyperlink" Target="consultantplus://offline/ref=1E0AFD8528C05DF79FCF97FBF4FE2357078BA6C3571816B5F2A41C40BB4FB457368C75D83AAEF1582D6CX" TargetMode="External"/><Relationship Id="rId40" Type="http://schemas.openxmlformats.org/officeDocument/2006/relationships/hyperlink" Target="consultantplus://offline/ref=1E0AFD8528C05DF79FCF97FBF4FE23570783A7C2571516B5F2A41C40BB4FB457368C75D83AAEF1512D6FX" TargetMode="External"/><Relationship Id="rId45" Type="http://schemas.openxmlformats.org/officeDocument/2006/relationships/hyperlink" Target="consultantplus://offline/ref=1E0AFD8528C05DF79FCF97FBF4FE23570784ABCE531616B5F2A41C40BB4FB457368C75D83AAEF3592D6CX" TargetMode="External"/><Relationship Id="rId5" Type="http://schemas.openxmlformats.org/officeDocument/2006/relationships/hyperlink" Target="consultantplus://offline/ref=1E0AFD8528C05DF79FCF97FBF4FE23570F80A5C0511A4BBFFAFD1042BC40EB4031C579D93AAEF12565X" TargetMode="External"/><Relationship Id="rId15" Type="http://schemas.openxmlformats.org/officeDocument/2006/relationships/hyperlink" Target="consultantplus://offline/ref=1E0AFD8528C05DF79FCF97FBF4FE2357078BA5C2541816B5F2A41C40BB4FB457368C75D83AAEF1532D68X" TargetMode="External"/><Relationship Id="rId23" Type="http://schemas.openxmlformats.org/officeDocument/2006/relationships/hyperlink" Target="consultantplus://offline/ref=1E0AFD8528C05DF79FCF97FBF4FE2357078BA5C1521716B5F2A41C40BB4FB457368C75D83AAEF1592D69X" TargetMode="External"/><Relationship Id="rId28" Type="http://schemas.openxmlformats.org/officeDocument/2006/relationships/hyperlink" Target="consultantplus://offline/ref=1E0AFD8528C05DF79FCF97FBF4FE2357078BA5C1521716B5F2A41C40BB4FB457368C75D83AAEF0502D69X" TargetMode="External"/><Relationship Id="rId36" Type="http://schemas.openxmlformats.org/officeDocument/2006/relationships/hyperlink" Target="consultantplus://offline/ref=1E0AFD8528C05DF79FCF97FBF4FE2357078BA5C1521716B5F2A41C40BB4FB457368C75D83AAEF0512D6DX" TargetMode="External"/><Relationship Id="rId10" Type="http://schemas.openxmlformats.org/officeDocument/2006/relationships/hyperlink" Target="consultantplus://offline/ref=1E0AFD8528C05DF79FCF97FBF4FE2357078BA5C1521716B5F2A41C40BB4FB457368C75D83AAEF1592D6CX" TargetMode="External"/><Relationship Id="rId19" Type="http://schemas.openxmlformats.org/officeDocument/2006/relationships/hyperlink" Target="consultantplus://offline/ref=1E0AFD8528C05DF79FCF97FBF4FE2357078BA1C15A1116B5F2A41C40BB246FX" TargetMode="External"/><Relationship Id="rId31" Type="http://schemas.openxmlformats.org/officeDocument/2006/relationships/hyperlink" Target="consultantplus://offline/ref=1E0AFD8528C05DF79FCF97FBF4FE2357078BA5C1521716B5F2A41C40BB4FB457368C75D83AAEF0502D69X" TargetMode="External"/><Relationship Id="rId44" Type="http://schemas.openxmlformats.org/officeDocument/2006/relationships/hyperlink" Target="consultantplus://offline/ref=1E0AFD8528C05DF79FCF97FBF4FE23570784A0C3551616B5F2A41C40BB246F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0AFD8528C05DF79FCF97FBF4FE23570784ABCE531616B5F2A41C40BB4FB457368C75D83D2A6DX" TargetMode="External"/><Relationship Id="rId14" Type="http://schemas.openxmlformats.org/officeDocument/2006/relationships/hyperlink" Target="consultantplus://offline/ref=1E0AFD8528C05DF79FCF97FBF4FE2357078BA6C3571816B5F2A41C40BB4FB457368C75D83AAEF1572D6EX" TargetMode="External"/><Relationship Id="rId22" Type="http://schemas.openxmlformats.org/officeDocument/2006/relationships/hyperlink" Target="consultantplus://offline/ref=1E0AFD8528C05DF79FCF97FBF4FE2357078BA6C2571516B5F2A41C40BB4FB457368C75D83AAEF5552D65X" TargetMode="External"/><Relationship Id="rId27" Type="http://schemas.openxmlformats.org/officeDocument/2006/relationships/hyperlink" Target="consultantplus://offline/ref=1E0AFD8528C05DF79FCF97FBF4FE2357078BA5C1521716B5F2A41C40BB4FB457368C75D83AAEF1592D6AX" TargetMode="External"/><Relationship Id="rId30" Type="http://schemas.openxmlformats.org/officeDocument/2006/relationships/hyperlink" Target="consultantplus://offline/ref=1E0AFD8528C05DF79FCF97FBF4FE2357078BA5C1521716B5F2A41C40BB4FB457368C75D83AAEF0502D69X" TargetMode="External"/><Relationship Id="rId35" Type="http://schemas.openxmlformats.org/officeDocument/2006/relationships/hyperlink" Target="consultantplus://offline/ref=1E0AFD8528C05DF79FCF97FBF4FE2357078BA5C1521716B5F2A41C40BB4FB457368C75D83AAEF0502D64X" TargetMode="External"/><Relationship Id="rId43" Type="http://schemas.openxmlformats.org/officeDocument/2006/relationships/hyperlink" Target="consultantplus://offline/ref=1E0AFD8528C05DF79FCF97FBF4FE2357078BA5C1521716B5F2A41C40BB4FB457368C75D83AAEF0512D6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4262</Words>
  <Characters>24295</Characters>
  <Application>Microsoft Office Word</Application>
  <DocSecurity>0</DocSecurity>
  <Lines>202</Lines>
  <Paragraphs>56</Paragraphs>
  <ScaleCrop>false</ScaleCrop>
  <Company>СКТУФАР</Company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2015-11-30T23:58:00Z</dcterms:created>
  <dcterms:modified xsi:type="dcterms:W3CDTF">2015-11-30T23:59:00Z</dcterms:modified>
</cp:coreProperties>
</file>